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2" w:type="dxa"/>
        <w:tblInd w:w="4644" w:type="dxa"/>
        <w:tblLook w:val="0000" w:firstRow="0" w:lastRow="0" w:firstColumn="0" w:lastColumn="0" w:noHBand="0" w:noVBand="0"/>
      </w:tblPr>
      <w:tblGrid>
        <w:gridCol w:w="4962"/>
      </w:tblGrid>
      <w:tr w:rsidR="0008642D" w14:paraId="13420748" w14:textId="77777777" w:rsidTr="00DF6782">
        <w:trPr>
          <w:trHeight w:val="480"/>
        </w:trPr>
        <w:tc>
          <w:tcPr>
            <w:tcW w:w="4962" w:type="dxa"/>
          </w:tcPr>
          <w:p w14:paraId="520B3821" w14:textId="23449FC9" w:rsidR="0008642D" w:rsidRDefault="00621F97" w:rsidP="00D36D6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B1A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04F59FD8" w14:textId="77777777" w:rsidR="003B1AA0" w:rsidRPr="003B1AA0" w:rsidRDefault="00DF6782" w:rsidP="003B1AA0">
            <w:pPr>
              <w:widowControl w:val="0"/>
              <w:tabs>
                <w:tab w:val="left" w:pos="5558"/>
              </w:tabs>
              <w:autoSpaceDE w:val="0"/>
              <w:autoSpaceDN w:val="0"/>
              <w:adjustRightInd w:val="0"/>
              <w:ind w:right="34"/>
              <w:jc w:val="center"/>
              <w:outlineLvl w:val="0"/>
              <w:rPr>
                <w:bCs/>
                <w:sz w:val="28"/>
                <w:szCs w:val="28"/>
              </w:rPr>
            </w:pPr>
            <w:r w:rsidRPr="00DF6782">
              <w:rPr>
                <w:sz w:val="28"/>
                <w:szCs w:val="28"/>
              </w:rPr>
              <w:t xml:space="preserve">к Информационному сообщению </w:t>
            </w:r>
            <w:r w:rsidR="003B1AA0" w:rsidRPr="003B1AA0">
              <w:rPr>
                <w:bCs/>
                <w:sz w:val="28"/>
                <w:szCs w:val="28"/>
              </w:rPr>
              <w:t xml:space="preserve">о проведении Конкурса на право размещения нестационарных торговых объектов и объектов по оказанию услуг на территории </w:t>
            </w:r>
            <w:proofErr w:type="spellStart"/>
            <w:r w:rsidR="003B1AA0" w:rsidRPr="003B1AA0">
              <w:rPr>
                <w:bCs/>
                <w:sz w:val="28"/>
                <w:szCs w:val="28"/>
              </w:rPr>
              <w:t>Ейского</w:t>
            </w:r>
            <w:proofErr w:type="spellEnd"/>
            <w:r w:rsidR="003B1AA0" w:rsidRPr="003B1AA0">
              <w:rPr>
                <w:bCs/>
                <w:sz w:val="28"/>
                <w:szCs w:val="28"/>
              </w:rPr>
              <w:t xml:space="preserve"> </w:t>
            </w:r>
          </w:p>
          <w:p w14:paraId="13753A16" w14:textId="5E01C8E1" w:rsidR="0008642D" w:rsidRDefault="003B1AA0" w:rsidP="003B1AA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1A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городского поселения </w:t>
            </w:r>
            <w:proofErr w:type="spellStart"/>
            <w:r w:rsidRPr="003B1AA0">
              <w:rPr>
                <w:rFonts w:ascii="Times New Roman" w:hAnsi="Times New Roman" w:cs="Times New Roman"/>
                <w:bCs/>
                <w:sz w:val="28"/>
                <w:szCs w:val="28"/>
              </w:rPr>
              <w:t>Ейского</w:t>
            </w:r>
            <w:proofErr w:type="spellEnd"/>
            <w:r w:rsidRPr="003B1A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</w:tbl>
    <w:p w14:paraId="671E0BDA" w14:textId="77777777" w:rsidR="00194D78" w:rsidRPr="00194D78" w:rsidRDefault="00194D78" w:rsidP="00192A7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6B99AF7" w14:textId="4FD1B815" w:rsidR="0008642D" w:rsidRDefault="0008642D" w:rsidP="0008642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50D8F3DB" w14:textId="77777777" w:rsidR="00165A63" w:rsidRDefault="00165A63" w:rsidP="0008642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639BBD1B" w14:textId="77777777" w:rsidR="003B1AA0" w:rsidRDefault="003B1AA0" w:rsidP="0008642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197AB75F" w14:textId="77777777" w:rsidR="00621F97" w:rsidRDefault="00621F97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Методика</w:t>
      </w:r>
    </w:p>
    <w:p w14:paraId="13D96F7C" w14:textId="77777777" w:rsidR="00621F97" w:rsidRDefault="00621F97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определения стартового размера финансового предложения на право </w:t>
      </w:r>
    </w:p>
    <w:p w14:paraId="1796B5D3" w14:textId="77777777" w:rsidR="00621F97" w:rsidRDefault="00621F97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нестационарных торговых объектов на территории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>Ейского городского поселения  Ейского района</w:t>
      </w:r>
    </w:p>
    <w:p w14:paraId="0BCA27F6" w14:textId="77777777" w:rsidR="00621F97" w:rsidRDefault="00621F97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56BC6B5" w14:textId="77777777" w:rsidR="00621F97" w:rsidRPr="00437A7A" w:rsidRDefault="00621F97" w:rsidP="003B1AA0">
      <w:pPr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</w:rPr>
        <w:t>1. Для сезонных нестационарных торговых объектов:</w:t>
      </w:r>
    </w:p>
    <w:p w14:paraId="72B2EC63" w14:textId="77777777" w:rsidR="00621F97" w:rsidRPr="001749C3" w:rsidRDefault="00621F97" w:rsidP="00621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S</w:t>
      </w:r>
      <w:proofErr w:type="gramStart"/>
      <w:r w:rsidRPr="001749C3">
        <w:rPr>
          <w:rFonts w:ascii="Times New Roman" w:hAnsi="Times New Roman" w:cs="Times New Roman"/>
          <w:sz w:val="28"/>
          <w:szCs w:val="28"/>
        </w:rPr>
        <w:t xml:space="preserve"> = С</w:t>
      </w:r>
      <w:proofErr w:type="gramEnd"/>
      <w:r w:rsidRPr="001749C3">
        <w:rPr>
          <w:rFonts w:ascii="Times New Roman" w:hAnsi="Times New Roman" w:cs="Times New Roman"/>
          <w:sz w:val="28"/>
          <w:szCs w:val="28"/>
        </w:rPr>
        <w:t xml:space="preserve"> x К сезон</w:t>
      </w:r>
      <w:r>
        <w:rPr>
          <w:rFonts w:ascii="Times New Roman" w:hAnsi="Times New Roman" w:cs="Times New Roman"/>
          <w:sz w:val="28"/>
          <w:szCs w:val="28"/>
        </w:rPr>
        <w:t>. x М количество х Т мест,  где:</w:t>
      </w:r>
    </w:p>
    <w:p w14:paraId="55237B9D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S - стартовый размер финансового предложен</w:t>
      </w:r>
      <w:r>
        <w:rPr>
          <w:rFonts w:ascii="Times New Roman" w:hAnsi="Times New Roman" w:cs="Times New Roman"/>
          <w:sz w:val="28"/>
          <w:szCs w:val="28"/>
        </w:rPr>
        <w:t>ия на право размещения нестационарных торговых объектов</w:t>
      </w:r>
      <w:r w:rsidRPr="001749C3">
        <w:rPr>
          <w:rFonts w:ascii="Times New Roman" w:hAnsi="Times New Roman" w:cs="Times New Roman"/>
          <w:sz w:val="28"/>
          <w:szCs w:val="28"/>
        </w:rPr>
        <w:t>;</w:t>
      </w:r>
    </w:p>
    <w:p w14:paraId="4D4A145F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С - базовый размер финансового предложе</w:t>
      </w:r>
      <w:r>
        <w:rPr>
          <w:rFonts w:ascii="Times New Roman" w:hAnsi="Times New Roman" w:cs="Times New Roman"/>
          <w:sz w:val="28"/>
          <w:szCs w:val="28"/>
        </w:rPr>
        <w:t>ния на право размещения нестационарного торгового объекта</w:t>
      </w:r>
      <w:r w:rsidRPr="001749C3">
        <w:rPr>
          <w:rFonts w:ascii="Times New Roman" w:hAnsi="Times New Roman" w:cs="Times New Roman"/>
          <w:sz w:val="28"/>
          <w:szCs w:val="28"/>
        </w:rPr>
        <w:t>;</w:t>
      </w:r>
    </w:p>
    <w:p w14:paraId="2DFC4E4A" w14:textId="063379CF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9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749C3">
        <w:rPr>
          <w:rFonts w:ascii="Times New Roman" w:hAnsi="Times New Roman" w:cs="Times New Roman"/>
          <w:sz w:val="28"/>
          <w:szCs w:val="28"/>
        </w:rPr>
        <w:t xml:space="preserve"> сезонность - коэффициент, учитывающий сезонность (</w:t>
      </w:r>
      <w:proofErr w:type="spellStart"/>
      <w:r w:rsidRPr="001749C3">
        <w:rPr>
          <w:rFonts w:ascii="Times New Roman" w:hAnsi="Times New Roman" w:cs="Times New Roman"/>
          <w:sz w:val="28"/>
          <w:szCs w:val="28"/>
        </w:rPr>
        <w:t>Ксезон</w:t>
      </w:r>
      <w:proofErr w:type="spellEnd"/>
      <w:r w:rsidRPr="001749C3">
        <w:rPr>
          <w:rFonts w:ascii="Times New Roman" w:hAnsi="Times New Roman" w:cs="Times New Roman"/>
          <w:sz w:val="28"/>
          <w:szCs w:val="28"/>
        </w:rPr>
        <w:t xml:space="preserve"> = 1,5 - </w:t>
      </w:r>
      <w:r w:rsidR="00DF678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749C3">
        <w:rPr>
          <w:rFonts w:ascii="Times New Roman" w:hAnsi="Times New Roman" w:cs="Times New Roman"/>
          <w:sz w:val="28"/>
          <w:szCs w:val="28"/>
        </w:rPr>
        <w:t xml:space="preserve">с 1 мая по 31 октября, </w:t>
      </w:r>
      <w:proofErr w:type="spellStart"/>
      <w:r w:rsidRPr="001749C3">
        <w:rPr>
          <w:rFonts w:ascii="Times New Roman" w:hAnsi="Times New Roman" w:cs="Times New Roman"/>
          <w:sz w:val="28"/>
          <w:szCs w:val="28"/>
        </w:rPr>
        <w:t>Ксезон</w:t>
      </w:r>
      <w:proofErr w:type="spellEnd"/>
      <w:r w:rsidRPr="001749C3">
        <w:rPr>
          <w:rFonts w:ascii="Times New Roman" w:hAnsi="Times New Roman" w:cs="Times New Roman"/>
          <w:sz w:val="28"/>
          <w:szCs w:val="28"/>
        </w:rPr>
        <w:t xml:space="preserve"> = 1,0 с 1 ноября по 30 апреля);</w:t>
      </w:r>
    </w:p>
    <w:p w14:paraId="43543530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М количество  - количество месяцев, на которое предоставляется место;</w:t>
      </w:r>
    </w:p>
    <w:p w14:paraId="10895725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Т местонахождение – коэффициент, учитывающий территориальное месторасположения объекта.</w:t>
      </w:r>
    </w:p>
    <w:p w14:paraId="7FE0DEB5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 xml:space="preserve">Если разрешение выдается на срок менее 1 месяца, то неделя считается как 0,25, а 1 день считается как 0,03. </w:t>
      </w:r>
    </w:p>
    <w:p w14:paraId="70CCD5C3" w14:textId="77777777" w:rsidR="00621F97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размер финансового предложения на право размещения нестационарных торговых объектов ежегодно индексируется путем умножения на коэффициент инфляции, устанавливаемый Федеральным законом Российской Федерации о федеральном бюджете на текущий финансовый год и плановый период.</w:t>
      </w:r>
    </w:p>
    <w:p w14:paraId="3515E1F8" w14:textId="238AB2D9" w:rsidR="00165A63" w:rsidRDefault="00165A63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E394FE5" w14:textId="77777777" w:rsidR="00621F97" w:rsidRPr="001749C3" w:rsidRDefault="00621F97" w:rsidP="00621F9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Таблица базового размера финансового предложения на право</w:t>
      </w:r>
    </w:p>
    <w:p w14:paraId="37BAEBD1" w14:textId="77777777" w:rsidR="00621F97" w:rsidRDefault="00621F97" w:rsidP="00621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нестационарных торговых оказания объектов</w:t>
      </w:r>
      <w:r w:rsidRPr="001749C3">
        <w:rPr>
          <w:rFonts w:ascii="Times New Roman" w:hAnsi="Times New Roman" w:cs="Times New Roman"/>
          <w:sz w:val="28"/>
          <w:szCs w:val="28"/>
        </w:rPr>
        <w:t xml:space="preserve"> на территории Ейского горо</w:t>
      </w:r>
      <w:r>
        <w:rPr>
          <w:rFonts w:ascii="Times New Roman" w:hAnsi="Times New Roman" w:cs="Times New Roman"/>
          <w:sz w:val="28"/>
          <w:szCs w:val="28"/>
        </w:rPr>
        <w:t>дского поселения Ейского района</w:t>
      </w:r>
    </w:p>
    <w:p w14:paraId="18F592C9" w14:textId="77777777" w:rsidR="00621F97" w:rsidRPr="001749C3" w:rsidRDefault="00621F97" w:rsidP="00621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6478"/>
        <w:gridCol w:w="2477"/>
      </w:tblGrid>
      <w:tr w:rsidR="00621F97" w14:paraId="2B597933" w14:textId="77777777" w:rsidTr="007B464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CE50A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B7711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товаров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39721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размер </w:t>
            </w:r>
            <w:r>
              <w:rPr>
                <w:sz w:val="28"/>
                <w:szCs w:val="28"/>
              </w:rPr>
              <w:br/>
              <w:t xml:space="preserve">финансового   </w:t>
            </w:r>
            <w:r>
              <w:rPr>
                <w:sz w:val="28"/>
                <w:szCs w:val="28"/>
              </w:rPr>
              <w:br/>
              <w:t xml:space="preserve">предложения (С) </w:t>
            </w:r>
            <w:r>
              <w:rPr>
                <w:sz w:val="28"/>
                <w:szCs w:val="28"/>
              </w:rPr>
              <w:br/>
              <w:t>(рублей/1 место)</w:t>
            </w:r>
          </w:p>
        </w:tc>
      </w:tr>
      <w:tr w:rsidR="00621F97" w14:paraId="7684760E" w14:textId="77777777" w:rsidTr="007B464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B5373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D25E9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45241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621F97" w14:paraId="7B2B4EC3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1ED3F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774F6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Мороженое, прохладительные напитки   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ECA7F" w14:textId="77777777" w:rsidR="00621F97" w:rsidRPr="0022281F" w:rsidRDefault="00805753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1594</w:t>
            </w:r>
          </w:p>
        </w:tc>
      </w:tr>
      <w:tr w:rsidR="00621F97" w14:paraId="1A465CB8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98CDE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E0E9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Прохладительные напитки в </w:t>
            </w:r>
            <w:proofErr w:type="spellStart"/>
            <w:r>
              <w:rPr>
                <w:sz w:val="28"/>
                <w:szCs w:val="28"/>
              </w:rPr>
              <w:t>кеговой</w:t>
            </w:r>
            <w:proofErr w:type="spellEnd"/>
            <w:r>
              <w:rPr>
                <w:sz w:val="28"/>
                <w:szCs w:val="28"/>
              </w:rPr>
              <w:t xml:space="preserve"> таре, на розлив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1BC6D" w14:textId="77777777" w:rsidR="00621F97" w:rsidRPr="0022281F" w:rsidRDefault="00805753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77F037D8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FBE63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790A4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Книгопечатная продукция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4B1A8" w14:textId="77777777" w:rsidR="00621F97" w:rsidRPr="0022281F" w:rsidRDefault="00805753" w:rsidP="0065716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1639">
              <w:rPr>
                <w:sz w:val="28"/>
                <w:szCs w:val="28"/>
              </w:rPr>
              <w:t>575</w:t>
            </w:r>
          </w:p>
        </w:tc>
      </w:tr>
      <w:tr w:rsidR="00621F97" w14:paraId="3F9D9F72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B540D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456DB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Автоматы розничной продажи</w:t>
            </w:r>
          </w:p>
          <w:p w14:paraId="32B4EB1F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безалкогольных прохладительных напитков, кофе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CDCC0" w14:textId="77777777" w:rsidR="00621F97" w:rsidRPr="0022281F" w:rsidRDefault="007B464D" w:rsidP="00F3470E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35FBF6C3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AF4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23E75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Автомагазины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2F349" w14:textId="77777777" w:rsidR="00621F97" w:rsidRDefault="007B464D" w:rsidP="00F3470E">
            <w:pPr>
              <w:jc w:val="center"/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668FD6D0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6560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E42ED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Плодоовощная продукция</w:t>
            </w:r>
            <w:r w:rsidR="00E61063">
              <w:rPr>
                <w:sz w:val="28"/>
                <w:szCs w:val="28"/>
              </w:rPr>
              <w:t>, бахчевые культуры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A3A6A" w14:textId="77777777" w:rsidR="00621F97" w:rsidRDefault="007B464D" w:rsidP="00F3470E">
            <w:pPr>
              <w:jc w:val="center"/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7460A50D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0CF64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10365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Сувенирная продукция, товары курортного ассортимента, солнцезащитные очки, фототовары, фотоуслуги, книгопечатная продукция, картины, портреты, товары народного творчества, продукция пчеловодства.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C3240" w14:textId="77777777" w:rsidR="00621F97" w:rsidRPr="0022281F" w:rsidRDefault="007B464D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2460</w:t>
            </w:r>
          </w:p>
        </w:tc>
      </w:tr>
      <w:tr w:rsidR="00621F97" w14:paraId="77CF7B97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8E1D4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C5076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Туристско-экскурсионные путевки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7C5E4" w14:textId="77777777" w:rsidR="00621F97" w:rsidRPr="0022281F" w:rsidRDefault="00DE6F97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4622</w:t>
            </w:r>
          </w:p>
        </w:tc>
      </w:tr>
    </w:tbl>
    <w:p w14:paraId="6DC53FCC" w14:textId="77777777" w:rsidR="00621F97" w:rsidRDefault="00621F97" w:rsidP="00621F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2D5D56" w14:textId="77777777" w:rsidR="00621F97" w:rsidRDefault="00621F97" w:rsidP="00621F97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2. Для несезонных нестационарных торговых объектов:</w:t>
      </w:r>
    </w:p>
    <w:p w14:paraId="3E627932" w14:textId="77777777" w:rsidR="00621F97" w:rsidRDefault="00621F97" w:rsidP="00621F9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р = С х Т х </w:t>
      </w:r>
      <w:proofErr w:type="spellStart"/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х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х К х </w:t>
      </w:r>
      <w:proofErr w:type="spellStart"/>
      <w:r>
        <w:rPr>
          <w:sz w:val="28"/>
          <w:szCs w:val="28"/>
        </w:rPr>
        <w:t>Мр</w:t>
      </w:r>
      <w:proofErr w:type="spellEnd"/>
      <w:r>
        <w:rPr>
          <w:sz w:val="28"/>
          <w:szCs w:val="28"/>
        </w:rPr>
        <w:t>, где:</w:t>
      </w:r>
    </w:p>
    <w:p w14:paraId="62D03B8B" w14:textId="77777777" w:rsidR="00621F97" w:rsidRDefault="00621F97" w:rsidP="00621F97">
      <w:pPr>
        <w:ind w:firstLine="709"/>
        <w:jc w:val="center"/>
        <w:rPr>
          <w:sz w:val="28"/>
          <w:szCs w:val="28"/>
        </w:rPr>
      </w:pPr>
    </w:p>
    <w:p w14:paraId="69892F2A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Sр</w:t>
      </w:r>
      <w:proofErr w:type="spellEnd"/>
      <w:r>
        <w:rPr>
          <w:sz w:val="28"/>
          <w:szCs w:val="28"/>
        </w:rPr>
        <w:t xml:space="preserve"> - стартовый размер финансового предложения за право размещения мелкорозничного и иного несезонного нестационарного торгового объекта (единица измерения - рубль);</w:t>
      </w:r>
    </w:p>
    <w:p w14:paraId="4EE35F22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- базовый размер финансового предложения за 1 кв. м нестационарного торгового объекта, равный </w:t>
      </w:r>
      <w:r w:rsidRPr="00B249ED">
        <w:rPr>
          <w:sz w:val="28"/>
          <w:szCs w:val="28"/>
        </w:rPr>
        <w:t xml:space="preserve">400 </w:t>
      </w:r>
      <w:r>
        <w:rPr>
          <w:sz w:val="28"/>
          <w:szCs w:val="28"/>
        </w:rPr>
        <w:t>рублям в месяц;</w:t>
      </w:r>
    </w:p>
    <w:p w14:paraId="03C58561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 – коэффициент, учитывающий тип нестационарного торгового объекта:</w:t>
      </w: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987"/>
        <w:gridCol w:w="2694"/>
      </w:tblGrid>
      <w:tr w:rsidR="00621F97" w14:paraId="15056A68" w14:textId="77777777" w:rsidTr="007B464D">
        <w:tc>
          <w:tcPr>
            <w:tcW w:w="817" w:type="dxa"/>
            <w:vAlign w:val="center"/>
          </w:tcPr>
          <w:p w14:paraId="4B9A8E8A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987" w:type="dxa"/>
            <w:vAlign w:val="center"/>
          </w:tcPr>
          <w:p w14:paraId="035B15BC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694" w:type="dxa"/>
            <w:vAlign w:val="center"/>
          </w:tcPr>
          <w:p w14:paraId="585D795B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Значение коэффициента Т</w:t>
            </w:r>
          </w:p>
        </w:tc>
      </w:tr>
      <w:tr w:rsidR="00621F97" w14:paraId="2385B493" w14:textId="77777777" w:rsidTr="007B464D">
        <w:tc>
          <w:tcPr>
            <w:tcW w:w="817" w:type="dxa"/>
          </w:tcPr>
          <w:p w14:paraId="0BCFE32A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414A6B65" w14:textId="77777777" w:rsidR="00621F97" w:rsidRDefault="00621F97" w:rsidP="007B464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Киоск, павильон в составе торгово-остановочного комплекса</w:t>
            </w:r>
          </w:p>
        </w:tc>
        <w:tc>
          <w:tcPr>
            <w:tcW w:w="2694" w:type="dxa"/>
            <w:vAlign w:val="center"/>
          </w:tcPr>
          <w:p w14:paraId="5F06D0D0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621F97" w14:paraId="2D3DB24B" w14:textId="77777777" w:rsidTr="007B464D">
        <w:tc>
          <w:tcPr>
            <w:tcW w:w="817" w:type="dxa"/>
          </w:tcPr>
          <w:p w14:paraId="5B6D2C4A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0648F844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Киоск, павильон (площадью до 30 кв. м)</w:t>
            </w:r>
          </w:p>
        </w:tc>
        <w:tc>
          <w:tcPr>
            <w:tcW w:w="2694" w:type="dxa"/>
            <w:vAlign w:val="center"/>
          </w:tcPr>
          <w:p w14:paraId="3868F2F7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621F97" w14:paraId="7BE10E18" w14:textId="77777777" w:rsidTr="007B464D">
        <w:tc>
          <w:tcPr>
            <w:tcW w:w="817" w:type="dxa"/>
          </w:tcPr>
          <w:p w14:paraId="32EDA271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17D8F8E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Павильон (площадью от 31 кв. м. до 60   кв. м)</w:t>
            </w:r>
          </w:p>
        </w:tc>
        <w:tc>
          <w:tcPr>
            <w:tcW w:w="2694" w:type="dxa"/>
            <w:vAlign w:val="center"/>
          </w:tcPr>
          <w:p w14:paraId="28F937DE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67885C71" w14:textId="77777777" w:rsidTr="007B464D">
        <w:tc>
          <w:tcPr>
            <w:tcW w:w="817" w:type="dxa"/>
          </w:tcPr>
          <w:p w14:paraId="03E6B5BE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44D6F9CA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Павильон (площадью от 61 кв. м. до 100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694" w:type="dxa"/>
            <w:vAlign w:val="center"/>
          </w:tcPr>
          <w:p w14:paraId="063983F7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0,35</w:t>
            </w:r>
          </w:p>
        </w:tc>
      </w:tr>
      <w:tr w:rsidR="00621F97" w14:paraId="42963306" w14:textId="77777777" w:rsidTr="007B464D">
        <w:tc>
          <w:tcPr>
            <w:tcW w:w="817" w:type="dxa"/>
          </w:tcPr>
          <w:p w14:paraId="754F405A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7C64ACB6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Павильон (площадью свыше 101 кв. м)</w:t>
            </w:r>
          </w:p>
        </w:tc>
        <w:tc>
          <w:tcPr>
            <w:tcW w:w="2694" w:type="dxa"/>
            <w:vAlign w:val="center"/>
          </w:tcPr>
          <w:p w14:paraId="3D42B13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</w:tbl>
    <w:p w14:paraId="303012DD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– коэффициент, учитывающий специализацию нестационарного торгового объекта:</w:t>
      </w:r>
    </w:p>
    <w:p w14:paraId="3F5071B7" w14:textId="77777777" w:rsidR="00621F97" w:rsidRDefault="00621F97" w:rsidP="00621F97">
      <w:pPr>
        <w:ind w:firstLine="709"/>
        <w:jc w:val="both"/>
        <w:rPr>
          <w:sz w:val="28"/>
          <w:szCs w:val="28"/>
        </w:rPr>
      </w:pP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987"/>
        <w:gridCol w:w="2694"/>
      </w:tblGrid>
      <w:tr w:rsidR="00621F97" w14:paraId="3CB8B01F" w14:textId="77777777" w:rsidTr="007B464D">
        <w:tc>
          <w:tcPr>
            <w:tcW w:w="817" w:type="dxa"/>
            <w:vAlign w:val="center"/>
          </w:tcPr>
          <w:p w14:paraId="0C27539F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987" w:type="dxa"/>
            <w:vAlign w:val="center"/>
          </w:tcPr>
          <w:p w14:paraId="5BBFC1F1" w14:textId="77777777" w:rsidR="00621F97" w:rsidRDefault="00621F97" w:rsidP="007B46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Специализация нестационарного </w:t>
            </w:r>
          </w:p>
          <w:p w14:paraId="668029D1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торгового объекта</w:t>
            </w:r>
          </w:p>
        </w:tc>
        <w:tc>
          <w:tcPr>
            <w:tcW w:w="2694" w:type="dxa"/>
            <w:vAlign w:val="center"/>
          </w:tcPr>
          <w:p w14:paraId="5DD12D03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>
              <w:rPr>
                <w:sz w:val="28"/>
                <w:szCs w:val="28"/>
              </w:rPr>
              <w:t>Сп</w:t>
            </w:r>
            <w:proofErr w:type="spellEnd"/>
          </w:p>
        </w:tc>
      </w:tr>
      <w:tr w:rsidR="00621F97" w14:paraId="0808F231" w14:textId="77777777" w:rsidTr="007B464D">
        <w:tc>
          <w:tcPr>
            <w:tcW w:w="817" w:type="dxa"/>
          </w:tcPr>
          <w:p w14:paraId="14495B8C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5D49CBDF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Бытовые услуги</w:t>
            </w:r>
          </w:p>
        </w:tc>
        <w:tc>
          <w:tcPr>
            <w:tcW w:w="2694" w:type="dxa"/>
            <w:vAlign w:val="center"/>
          </w:tcPr>
          <w:p w14:paraId="731F04D2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621F97" w14:paraId="609053CF" w14:textId="77777777" w:rsidTr="007B464D">
        <w:tc>
          <w:tcPr>
            <w:tcW w:w="817" w:type="dxa"/>
          </w:tcPr>
          <w:p w14:paraId="5A3FE5B1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05B915D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2694" w:type="dxa"/>
            <w:vAlign w:val="center"/>
          </w:tcPr>
          <w:p w14:paraId="33E4835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03A3B53B" w14:textId="77777777" w:rsidTr="007B464D">
        <w:tc>
          <w:tcPr>
            <w:tcW w:w="817" w:type="dxa"/>
          </w:tcPr>
          <w:p w14:paraId="1BEC21EA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4CDDCF32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Проездные билеты</w:t>
            </w:r>
          </w:p>
        </w:tc>
        <w:tc>
          <w:tcPr>
            <w:tcW w:w="2694" w:type="dxa"/>
            <w:vAlign w:val="center"/>
          </w:tcPr>
          <w:p w14:paraId="74628C0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 w:rsidR="00621F97" w14:paraId="2BF1099F" w14:textId="77777777" w:rsidTr="007B464D">
        <w:tc>
          <w:tcPr>
            <w:tcW w:w="817" w:type="dxa"/>
          </w:tcPr>
          <w:p w14:paraId="3A6C3821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4B21D75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Периодическая печатная продукция</w:t>
            </w:r>
          </w:p>
        </w:tc>
        <w:tc>
          <w:tcPr>
            <w:tcW w:w="2694" w:type="dxa"/>
            <w:vAlign w:val="center"/>
          </w:tcPr>
          <w:p w14:paraId="2020F8AF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6D94FAD1" w14:textId="77777777" w:rsidTr="007B464D">
        <w:tc>
          <w:tcPr>
            <w:tcW w:w="817" w:type="dxa"/>
          </w:tcPr>
          <w:p w14:paraId="590AED81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1346586A" w14:textId="77777777" w:rsidR="00621F97" w:rsidRDefault="00621F97" w:rsidP="007B464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Хлебобулочные и выпечные изделия в промышленной упаковке</w:t>
            </w:r>
          </w:p>
        </w:tc>
        <w:tc>
          <w:tcPr>
            <w:tcW w:w="2694" w:type="dxa"/>
            <w:vAlign w:val="center"/>
          </w:tcPr>
          <w:p w14:paraId="0CBA993A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7DD01528" w14:textId="77777777" w:rsidTr="007B464D">
        <w:tc>
          <w:tcPr>
            <w:tcW w:w="817" w:type="dxa"/>
          </w:tcPr>
          <w:p w14:paraId="07671F56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1A29E004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Бакалейно-кондитерские товары</w:t>
            </w:r>
          </w:p>
        </w:tc>
        <w:tc>
          <w:tcPr>
            <w:tcW w:w="2694" w:type="dxa"/>
            <w:vAlign w:val="center"/>
          </w:tcPr>
          <w:p w14:paraId="5383AEA7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21F97" w14:paraId="5A35D830" w14:textId="77777777" w:rsidTr="007B464D">
        <w:tc>
          <w:tcPr>
            <w:tcW w:w="817" w:type="dxa"/>
          </w:tcPr>
          <w:p w14:paraId="32C88D3A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52DEC0E9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Услуга общественного питания</w:t>
            </w:r>
          </w:p>
        </w:tc>
        <w:tc>
          <w:tcPr>
            <w:tcW w:w="2694" w:type="dxa"/>
            <w:vAlign w:val="center"/>
          </w:tcPr>
          <w:p w14:paraId="469B987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21F97" w14:paraId="7B9073D1" w14:textId="77777777" w:rsidTr="007B464D">
        <w:tc>
          <w:tcPr>
            <w:tcW w:w="817" w:type="dxa"/>
          </w:tcPr>
          <w:p w14:paraId="5EB38F0A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2983582A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694" w:type="dxa"/>
            <w:vAlign w:val="center"/>
          </w:tcPr>
          <w:p w14:paraId="2ED9FB75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21F97" w14:paraId="0F4CC808" w14:textId="77777777" w:rsidTr="007B464D">
        <w:tc>
          <w:tcPr>
            <w:tcW w:w="817" w:type="dxa"/>
          </w:tcPr>
          <w:p w14:paraId="6FB82198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05EDAA0D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694" w:type="dxa"/>
            <w:vAlign w:val="center"/>
          </w:tcPr>
          <w:p w14:paraId="09A16282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A58DB" w14:paraId="179D0368" w14:textId="77777777" w:rsidTr="007B464D">
        <w:tc>
          <w:tcPr>
            <w:tcW w:w="817" w:type="dxa"/>
          </w:tcPr>
          <w:p w14:paraId="0FA2943B" w14:textId="77777777" w:rsidR="006A58DB" w:rsidRDefault="006A58DB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B1D4D2F" w14:textId="77777777" w:rsidR="006A58DB" w:rsidRDefault="006A58DB" w:rsidP="006A58DB">
            <w:pPr>
              <w:spacing w:after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Плодоовощная продукция</w:t>
            </w:r>
          </w:p>
        </w:tc>
        <w:tc>
          <w:tcPr>
            <w:tcW w:w="2694" w:type="dxa"/>
            <w:vAlign w:val="center"/>
          </w:tcPr>
          <w:p w14:paraId="5E26F54A" w14:textId="77777777" w:rsidR="006A58DB" w:rsidRDefault="006A58DB" w:rsidP="007B464D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</w:tbl>
    <w:p w14:paraId="7D98795B" w14:textId="77777777" w:rsidR="00621F97" w:rsidRDefault="00621F97" w:rsidP="00621F97">
      <w:pPr>
        <w:ind w:firstLine="709"/>
        <w:jc w:val="both"/>
        <w:rPr>
          <w:sz w:val="28"/>
          <w:szCs w:val="28"/>
          <w:lang w:eastAsia="en-US"/>
        </w:rPr>
      </w:pPr>
    </w:p>
    <w:p w14:paraId="5D748A53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- площадь нестационарного торгового объекта;</w:t>
      </w:r>
    </w:p>
    <w:p w14:paraId="5AEB6C24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коэффициент</w:t>
      </w:r>
      <w:proofErr w:type="gramEnd"/>
      <w:r>
        <w:rPr>
          <w:sz w:val="28"/>
          <w:szCs w:val="28"/>
        </w:rPr>
        <w:t>,    применяемый     для    производителей     продукции</w:t>
      </w:r>
    </w:p>
    <w:p w14:paraId="14A080B1" w14:textId="77777777" w:rsidR="00621F97" w:rsidRDefault="00621F97" w:rsidP="00621F97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общественного питания и товаропроизводителей сельскохозяйственной продукции и продукции её переработки, реализующих производимую продукцию, равный 0,5.</w:t>
      </w:r>
    </w:p>
    <w:p w14:paraId="6C75B115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Мр</w:t>
      </w:r>
      <w:proofErr w:type="spellEnd"/>
      <w:r>
        <w:rPr>
          <w:sz w:val="28"/>
          <w:szCs w:val="28"/>
        </w:rPr>
        <w:t xml:space="preserve"> - коэффициент, учитывающий место размещения нестационарного торгового объекта на территории населенных пунктов </w:t>
      </w:r>
      <w:proofErr w:type="spellStart"/>
      <w:r>
        <w:rPr>
          <w:sz w:val="28"/>
          <w:szCs w:val="28"/>
        </w:rPr>
        <w:t>Широчанского</w:t>
      </w:r>
      <w:proofErr w:type="spellEnd"/>
      <w:r>
        <w:rPr>
          <w:sz w:val="28"/>
          <w:szCs w:val="28"/>
        </w:rPr>
        <w:t xml:space="preserve"> сельского округа, равный 0,5</w:t>
      </w:r>
      <w:r w:rsidR="00192A7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7A1767F7" w14:textId="77777777" w:rsidR="00621F97" w:rsidRDefault="00621F97" w:rsidP="00621F97">
      <w:pPr>
        <w:ind w:firstLine="708"/>
        <w:jc w:val="both"/>
      </w:pPr>
    </w:p>
    <w:p w14:paraId="6538F058" w14:textId="77777777" w:rsidR="008E5221" w:rsidRPr="008E5221" w:rsidRDefault="008E5221" w:rsidP="008E5221">
      <w:pPr>
        <w:jc w:val="center"/>
        <w:rPr>
          <w:sz w:val="28"/>
          <w:szCs w:val="28"/>
        </w:rPr>
      </w:pPr>
      <w:r w:rsidRPr="008E5221">
        <w:rPr>
          <w:sz w:val="28"/>
          <w:szCs w:val="28"/>
        </w:rPr>
        <w:t>ТАБЛИЦА</w:t>
      </w:r>
    </w:p>
    <w:p w14:paraId="63E42B7B" w14:textId="5C550AA0" w:rsidR="008E5221" w:rsidRPr="008E5221" w:rsidRDefault="008E5221" w:rsidP="008E5221">
      <w:pPr>
        <w:ind w:firstLine="708"/>
        <w:jc w:val="center"/>
        <w:rPr>
          <w:sz w:val="28"/>
          <w:szCs w:val="28"/>
        </w:rPr>
      </w:pPr>
      <w:r w:rsidRPr="008E5221">
        <w:rPr>
          <w:sz w:val="28"/>
          <w:szCs w:val="28"/>
        </w:rPr>
        <w:t>коэффициентов месторасположения для нестационарных торговых объектов</w:t>
      </w:r>
      <w:r>
        <w:rPr>
          <w:sz w:val="28"/>
          <w:szCs w:val="28"/>
        </w:rPr>
        <w:t xml:space="preserve"> </w:t>
      </w:r>
      <w:r w:rsidRPr="008E5221">
        <w:rPr>
          <w:sz w:val="28"/>
          <w:szCs w:val="28"/>
        </w:rPr>
        <w:t>на территории Ейского городского поселения Ейского района</w:t>
      </w:r>
    </w:p>
    <w:p w14:paraId="43650113" w14:textId="77777777" w:rsidR="008E5221" w:rsidRPr="008E5221" w:rsidRDefault="008E5221" w:rsidP="008E5221">
      <w:pPr>
        <w:ind w:firstLine="708"/>
        <w:jc w:val="both"/>
        <w:rPr>
          <w:sz w:val="28"/>
          <w:szCs w:val="28"/>
        </w:rPr>
      </w:pPr>
    </w:p>
    <w:tbl>
      <w:tblPr>
        <w:tblW w:w="9498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5985"/>
        <w:gridCol w:w="2838"/>
      </w:tblGrid>
      <w:tr w:rsidR="008E5221" w:rsidRPr="008E5221" w14:paraId="56DB1DFF" w14:textId="77777777" w:rsidTr="00677A0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70541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№ п/п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14FCC" w14:textId="77777777" w:rsidR="008E5221" w:rsidRPr="008E5221" w:rsidRDefault="008E5221" w:rsidP="008E5221">
            <w:pPr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Наименование месторасположения в соответствии с Дислокацией</w:t>
            </w:r>
            <w:r w:rsidRPr="008E5221">
              <w:rPr>
                <w:b/>
                <w:bCs/>
                <w:sz w:val="28"/>
                <w:szCs w:val="28"/>
              </w:rPr>
              <w:t xml:space="preserve"> </w:t>
            </w:r>
            <w:r w:rsidRPr="008E5221">
              <w:rPr>
                <w:sz w:val="28"/>
                <w:szCs w:val="28"/>
              </w:rPr>
              <w:t>размещения нестационарных торговых объектов на территории Ейского городского поселения Ейского района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F465B" w14:textId="77777777" w:rsidR="008E5221" w:rsidRPr="008E5221" w:rsidRDefault="008E5221" w:rsidP="00DF6782">
            <w:pPr>
              <w:jc w:val="center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 xml:space="preserve">Коэффициенты     </w:t>
            </w:r>
            <w:r w:rsidRPr="008E5221">
              <w:rPr>
                <w:sz w:val="28"/>
                <w:szCs w:val="28"/>
              </w:rPr>
              <w:br/>
              <w:t>месторасположения</w:t>
            </w:r>
            <w:r w:rsidRPr="008E5221">
              <w:rPr>
                <w:sz w:val="28"/>
                <w:szCs w:val="28"/>
              </w:rPr>
              <w:br/>
              <w:t>(Т мест.)</w:t>
            </w:r>
          </w:p>
        </w:tc>
      </w:tr>
      <w:tr w:rsidR="008E5221" w:rsidRPr="008E5221" w14:paraId="291AB055" w14:textId="77777777" w:rsidTr="00677A0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AB31A" w14:textId="4E4EC4A3" w:rsidR="008E5221" w:rsidRPr="008E5221" w:rsidRDefault="008E5221" w:rsidP="008E5221">
            <w:pPr>
              <w:ind w:left="-723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5C2C4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размещения в кварталах в пределах улиц: по улице Победы от улицы Одесской до улицы Коммунаров, по улице Мира, по улице Мира от улицы Коммунаров до улицы Одесской, по улице Одесской от улицы Мира до улицы Победы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D9645" w14:textId="77777777" w:rsidR="008E5221" w:rsidRPr="008E5221" w:rsidRDefault="008E5221" w:rsidP="00DF6782">
            <w:pPr>
              <w:ind w:firstLine="1"/>
              <w:jc w:val="center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7A6C6E1D" w14:textId="77777777" w:rsidTr="00677A0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B697E" w14:textId="77777777" w:rsidR="008E5221" w:rsidRPr="008E5221" w:rsidRDefault="008E5221" w:rsidP="008E5221">
            <w:pPr>
              <w:ind w:left="-709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 xml:space="preserve">2.  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B04F5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по улице Карла Либкнехта в сквере имени А.С. Пушкина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9D9FC" w14:textId="77777777" w:rsidR="008E5221" w:rsidRPr="008E5221" w:rsidRDefault="008E5221" w:rsidP="00DF6782">
            <w:pPr>
              <w:ind w:firstLine="1"/>
              <w:jc w:val="center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6F39FC61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93902" w14:textId="77777777" w:rsidR="008E5221" w:rsidRPr="008E5221" w:rsidRDefault="008E5221" w:rsidP="008E5221">
            <w:pPr>
              <w:ind w:left="-709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3.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CDFE9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 xml:space="preserve">Места с размещением вдоль парка имени Горького по четной стороне улицы Свердлова, от кафе «TU </w:t>
            </w:r>
            <w:r w:rsidRPr="008E5221">
              <w:rPr>
                <w:sz w:val="28"/>
                <w:szCs w:val="28"/>
                <w:lang w:val="en-US"/>
              </w:rPr>
              <w:t>k</w:t>
            </w:r>
            <w:r w:rsidRPr="008E5221">
              <w:rPr>
                <w:sz w:val="28"/>
                <w:szCs w:val="28"/>
              </w:rPr>
              <w:t>а</w:t>
            </w:r>
            <w:r w:rsidRPr="008E5221">
              <w:rPr>
                <w:sz w:val="28"/>
                <w:szCs w:val="28"/>
                <w:lang w:val="en-US"/>
              </w:rPr>
              <w:t>f</w:t>
            </w:r>
            <w:r w:rsidRPr="008E5221">
              <w:rPr>
                <w:sz w:val="28"/>
                <w:szCs w:val="28"/>
              </w:rPr>
              <w:t xml:space="preserve">е» до улицы Карла Маркса 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6D3D9" w14:textId="77777777" w:rsidR="008E5221" w:rsidRPr="008E5221" w:rsidRDefault="008E5221" w:rsidP="00DF6782">
            <w:pPr>
              <w:ind w:firstLine="1"/>
              <w:jc w:val="center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1,1</w:t>
            </w:r>
          </w:p>
        </w:tc>
      </w:tr>
      <w:tr w:rsidR="008E5221" w:rsidRPr="008E5221" w14:paraId="191FA626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3F932" w14:textId="77777777" w:rsidR="008E5221" w:rsidRPr="008E5221" w:rsidRDefault="008E5221" w:rsidP="008E5221">
            <w:pPr>
              <w:ind w:left="-709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BB2A1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на территории перед входом на Ейский городской пляж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09E8E" w14:textId="77777777" w:rsidR="008E5221" w:rsidRPr="008E5221" w:rsidRDefault="008E5221" w:rsidP="00DF6782">
            <w:pPr>
              <w:ind w:firstLine="1"/>
              <w:jc w:val="center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4F93F72D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5BD51" w14:textId="77777777" w:rsidR="008E5221" w:rsidRPr="008E5221" w:rsidRDefault="008E5221" w:rsidP="008E5221">
            <w:pPr>
              <w:ind w:left="-709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5.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CD180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от пересечения улиц Рабочая и улицы Пляжная по пешеходной дорожке слева по ходу движения до базы отдыха «Акватория Лета»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DE5C0" w14:textId="77777777" w:rsidR="008E5221" w:rsidRPr="008E5221" w:rsidRDefault="008E5221" w:rsidP="00DF6782">
            <w:pPr>
              <w:ind w:firstLine="1"/>
              <w:jc w:val="center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6CDF9E01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E5FEC" w14:textId="77777777" w:rsidR="008E5221" w:rsidRPr="008E5221" w:rsidRDefault="008E5221" w:rsidP="008E5221">
            <w:pPr>
              <w:ind w:left="-723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6.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2D41F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на территории ЕГВСО «Водник»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9EFA" w14:textId="77777777" w:rsidR="008E5221" w:rsidRPr="008E5221" w:rsidRDefault="008E5221" w:rsidP="00DF6782">
            <w:pPr>
              <w:ind w:firstLine="1"/>
              <w:jc w:val="center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40D2A1B4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D8D9E" w14:textId="77777777" w:rsidR="008E5221" w:rsidRPr="008E5221" w:rsidRDefault="008E5221" w:rsidP="008E5221">
            <w:pPr>
              <w:ind w:left="-723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7.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BD8A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по улице Карла Маркса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3A7C" w14:textId="77777777" w:rsidR="008E5221" w:rsidRPr="008E5221" w:rsidRDefault="008E5221" w:rsidP="00DF6782">
            <w:pPr>
              <w:ind w:firstLine="1"/>
              <w:jc w:val="center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1,3</w:t>
            </w:r>
          </w:p>
        </w:tc>
      </w:tr>
      <w:tr w:rsidR="008E5221" w:rsidRPr="008E5221" w14:paraId="6E67A8D8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25D91" w14:textId="77777777" w:rsidR="008E5221" w:rsidRPr="008E5221" w:rsidRDefault="008E5221" w:rsidP="008E5221">
            <w:pPr>
              <w:ind w:left="-723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8.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C6215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 xml:space="preserve">Места по реализации безалкогольных прохладительных напитков в </w:t>
            </w:r>
            <w:proofErr w:type="spellStart"/>
            <w:r w:rsidRPr="008E5221">
              <w:rPr>
                <w:sz w:val="28"/>
                <w:szCs w:val="28"/>
              </w:rPr>
              <w:t>кеговой</w:t>
            </w:r>
            <w:proofErr w:type="spellEnd"/>
            <w:r w:rsidRPr="008E5221">
              <w:rPr>
                <w:sz w:val="28"/>
                <w:szCs w:val="28"/>
              </w:rPr>
              <w:t xml:space="preserve"> таре, на розлив, торговые автоматы по продаже напитков, автомагазины, расположенные на территории г. Ейска, неуказанные в пунктах </w:t>
            </w:r>
            <w:r w:rsidRPr="008E5221">
              <w:rPr>
                <w:sz w:val="28"/>
                <w:szCs w:val="28"/>
              </w:rPr>
              <w:br/>
              <w:t xml:space="preserve">1 – 7 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BBABE" w14:textId="77777777" w:rsidR="008E5221" w:rsidRPr="008E5221" w:rsidRDefault="008E5221" w:rsidP="00DF6782">
            <w:pPr>
              <w:ind w:firstLine="1"/>
              <w:jc w:val="center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1,0</w:t>
            </w:r>
          </w:p>
        </w:tc>
      </w:tr>
    </w:tbl>
    <w:p w14:paraId="6EFC59F3" w14:textId="77777777" w:rsidR="00621F97" w:rsidRPr="008E5221" w:rsidRDefault="00621F97" w:rsidP="00621F97">
      <w:pPr>
        <w:ind w:firstLine="708"/>
        <w:jc w:val="both"/>
        <w:rPr>
          <w:sz w:val="28"/>
          <w:szCs w:val="28"/>
        </w:rPr>
      </w:pPr>
    </w:p>
    <w:p w14:paraId="6213BCC8" w14:textId="77777777" w:rsidR="00621F97" w:rsidRDefault="00621F97" w:rsidP="00621F97">
      <w:pPr>
        <w:jc w:val="both"/>
        <w:rPr>
          <w:sz w:val="28"/>
          <w:szCs w:val="28"/>
        </w:rPr>
      </w:pPr>
    </w:p>
    <w:p w14:paraId="63E79F40" w14:textId="77777777" w:rsidR="00DF6782" w:rsidRPr="008E5221" w:rsidRDefault="00DF6782" w:rsidP="00621F97">
      <w:pPr>
        <w:jc w:val="both"/>
        <w:rPr>
          <w:sz w:val="28"/>
          <w:szCs w:val="28"/>
        </w:rPr>
      </w:pPr>
      <w:bookmarkStart w:id="0" w:name="_GoBack"/>
      <w:bookmarkEnd w:id="0"/>
    </w:p>
    <w:sectPr w:rsidR="00DF6782" w:rsidRPr="008E5221" w:rsidSect="0055233C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0944D" w14:textId="77777777" w:rsidR="00E93028" w:rsidRDefault="00E93028" w:rsidP="000F61BB">
      <w:r>
        <w:separator/>
      </w:r>
    </w:p>
  </w:endnote>
  <w:endnote w:type="continuationSeparator" w:id="0">
    <w:p w14:paraId="34788390" w14:textId="77777777" w:rsidR="00E93028" w:rsidRDefault="00E93028" w:rsidP="000F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7B005" w14:textId="77777777" w:rsidR="00E93028" w:rsidRDefault="00E93028" w:rsidP="000F61BB">
      <w:r>
        <w:separator/>
      </w:r>
    </w:p>
  </w:footnote>
  <w:footnote w:type="continuationSeparator" w:id="0">
    <w:p w14:paraId="428F115B" w14:textId="77777777" w:rsidR="00E93028" w:rsidRDefault="00E93028" w:rsidP="000F6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126400"/>
      <w:docPartObj>
        <w:docPartGallery w:val="Page Numbers (Top of Page)"/>
        <w:docPartUnique/>
      </w:docPartObj>
    </w:sdtPr>
    <w:sdtEndPr/>
    <w:sdtContent>
      <w:p w14:paraId="0CFC2179" w14:textId="77777777" w:rsidR="00657168" w:rsidRDefault="006571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AA0">
          <w:rPr>
            <w:noProof/>
          </w:rPr>
          <w:t>4</w:t>
        </w:r>
        <w:r>
          <w:fldChar w:fldCharType="end"/>
        </w:r>
      </w:p>
    </w:sdtContent>
  </w:sdt>
  <w:p w14:paraId="3F9CE82A" w14:textId="77777777" w:rsidR="00657168" w:rsidRDefault="006571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D8C"/>
    <w:rsid w:val="00006E73"/>
    <w:rsid w:val="000638C2"/>
    <w:rsid w:val="00066AE9"/>
    <w:rsid w:val="00081613"/>
    <w:rsid w:val="000826C4"/>
    <w:rsid w:val="0008642D"/>
    <w:rsid w:val="000F3CDD"/>
    <w:rsid w:val="000F61BB"/>
    <w:rsid w:val="001065D3"/>
    <w:rsid w:val="00156283"/>
    <w:rsid w:val="00165A63"/>
    <w:rsid w:val="0018468B"/>
    <w:rsid w:val="00192A7F"/>
    <w:rsid w:val="00194D78"/>
    <w:rsid w:val="001B0D3B"/>
    <w:rsid w:val="00226EE6"/>
    <w:rsid w:val="0022736E"/>
    <w:rsid w:val="002375A1"/>
    <w:rsid w:val="002709F6"/>
    <w:rsid w:val="002C0C8C"/>
    <w:rsid w:val="002D6DC4"/>
    <w:rsid w:val="00301F44"/>
    <w:rsid w:val="0030567D"/>
    <w:rsid w:val="003560C5"/>
    <w:rsid w:val="0036368B"/>
    <w:rsid w:val="00381317"/>
    <w:rsid w:val="0038202F"/>
    <w:rsid w:val="003B1AA0"/>
    <w:rsid w:val="003D0671"/>
    <w:rsid w:val="003D34C1"/>
    <w:rsid w:val="00444FEE"/>
    <w:rsid w:val="00450DAE"/>
    <w:rsid w:val="00467704"/>
    <w:rsid w:val="004B5154"/>
    <w:rsid w:val="004B653D"/>
    <w:rsid w:val="004F1976"/>
    <w:rsid w:val="00504F4D"/>
    <w:rsid w:val="00524D8F"/>
    <w:rsid w:val="0055233C"/>
    <w:rsid w:val="00562516"/>
    <w:rsid w:val="005C27DD"/>
    <w:rsid w:val="00613D22"/>
    <w:rsid w:val="00621F97"/>
    <w:rsid w:val="00641639"/>
    <w:rsid w:val="00657168"/>
    <w:rsid w:val="006A29E7"/>
    <w:rsid w:val="006A58DB"/>
    <w:rsid w:val="006D1A20"/>
    <w:rsid w:val="006D4CED"/>
    <w:rsid w:val="00766250"/>
    <w:rsid w:val="0077745C"/>
    <w:rsid w:val="007A3D05"/>
    <w:rsid w:val="007B464D"/>
    <w:rsid w:val="007E1B3B"/>
    <w:rsid w:val="00805753"/>
    <w:rsid w:val="00810AE4"/>
    <w:rsid w:val="0083579D"/>
    <w:rsid w:val="008A7079"/>
    <w:rsid w:val="008D53CD"/>
    <w:rsid w:val="008E5221"/>
    <w:rsid w:val="00934070"/>
    <w:rsid w:val="009E6A6E"/>
    <w:rsid w:val="00A7244D"/>
    <w:rsid w:val="00A83343"/>
    <w:rsid w:val="00AD74ED"/>
    <w:rsid w:val="00AF3755"/>
    <w:rsid w:val="00B05D8C"/>
    <w:rsid w:val="00B23221"/>
    <w:rsid w:val="00B3605B"/>
    <w:rsid w:val="00B57764"/>
    <w:rsid w:val="00B601C7"/>
    <w:rsid w:val="00B93D26"/>
    <w:rsid w:val="00BA7C25"/>
    <w:rsid w:val="00BC26D2"/>
    <w:rsid w:val="00C11730"/>
    <w:rsid w:val="00C87B89"/>
    <w:rsid w:val="00D36D67"/>
    <w:rsid w:val="00D64D3B"/>
    <w:rsid w:val="00D900DD"/>
    <w:rsid w:val="00DE6F97"/>
    <w:rsid w:val="00DF6782"/>
    <w:rsid w:val="00E14D94"/>
    <w:rsid w:val="00E365B1"/>
    <w:rsid w:val="00E61063"/>
    <w:rsid w:val="00E93028"/>
    <w:rsid w:val="00F2131E"/>
    <w:rsid w:val="00F21620"/>
    <w:rsid w:val="00F3470E"/>
    <w:rsid w:val="00F4612C"/>
    <w:rsid w:val="00FA34B4"/>
    <w:rsid w:val="00FD47F3"/>
    <w:rsid w:val="00FE7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AC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64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Знак Знак1"/>
    <w:basedOn w:val="a"/>
    <w:rsid w:val="000864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header"/>
    <w:basedOn w:val="a"/>
    <w:link w:val="a4"/>
    <w:uiPriority w:val="99"/>
    <w:unhideWhenUsed/>
    <w:rsid w:val="000F61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61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F61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61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1F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F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B847F-D582-44EF-ABCE-E98FD2BE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User31</cp:lastModifiedBy>
  <cp:revision>17</cp:revision>
  <cp:lastPrinted>2020-07-22T10:59:00Z</cp:lastPrinted>
  <dcterms:created xsi:type="dcterms:W3CDTF">2020-03-27T06:19:00Z</dcterms:created>
  <dcterms:modified xsi:type="dcterms:W3CDTF">2023-03-02T06:56:00Z</dcterms:modified>
</cp:coreProperties>
</file>