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10137" w:type="dxa"/>
        <w:tblLook w:val="04A0" w:firstRow="1" w:lastRow="0" w:firstColumn="1" w:lastColumn="0" w:noHBand="0" w:noVBand="1"/>
      </w:tblPr>
      <w:tblGrid>
        <w:gridCol w:w="5068"/>
        <w:gridCol w:w="5069"/>
      </w:tblGrid>
      <w:tr w:rsidR="00AA779A" w:rsidRPr="009553F7" w14:paraId="38BCECFF" w14:textId="7777777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815B7" w14:textId="77777777" w:rsidR="00AA779A" w:rsidRPr="009553F7" w:rsidRDefault="00AA779A">
            <w:pPr>
              <w:pStyle w:val="Default"/>
              <w:spacing w:line="280" w:lineRule="exact"/>
              <w:rPr>
                <w:iCs/>
                <w:color w:val="auto"/>
                <w:sz w:val="28"/>
                <w:szCs w:val="28"/>
              </w:rPr>
            </w:pP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C5B677" w14:textId="77777777" w:rsidR="00AA779A" w:rsidRPr="009553F7" w:rsidRDefault="00373DB9" w:rsidP="009553F7">
            <w:pPr>
              <w:pStyle w:val="Default"/>
              <w:spacing w:line="280" w:lineRule="exact"/>
              <w:ind w:left="1311"/>
              <w:rPr>
                <w:iCs/>
                <w:color w:val="auto"/>
                <w:sz w:val="28"/>
                <w:szCs w:val="28"/>
              </w:rPr>
            </w:pPr>
            <w:r w:rsidRPr="009553F7">
              <w:rPr>
                <w:iCs/>
                <w:color w:val="auto"/>
                <w:sz w:val="28"/>
                <w:szCs w:val="28"/>
              </w:rPr>
              <w:t>УТВЕРЖДАЮ</w:t>
            </w:r>
          </w:p>
          <w:p w14:paraId="3568D45D" w14:textId="77777777" w:rsidR="009553F7" w:rsidRDefault="009553F7" w:rsidP="009553F7">
            <w:pPr>
              <w:pStyle w:val="Default"/>
              <w:spacing w:line="280" w:lineRule="exact"/>
              <w:ind w:left="1311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 xml:space="preserve">Глава Ейского городского </w:t>
            </w:r>
          </w:p>
          <w:p w14:paraId="1CD7058C" w14:textId="11A7BAD2" w:rsidR="00AA779A" w:rsidRPr="009553F7" w:rsidRDefault="009553F7" w:rsidP="009553F7">
            <w:pPr>
              <w:pStyle w:val="Default"/>
              <w:spacing w:line="280" w:lineRule="exact"/>
              <w:ind w:left="1311"/>
              <w:rPr>
                <w:iCs/>
                <w:color w:val="auto"/>
                <w:sz w:val="28"/>
                <w:szCs w:val="28"/>
              </w:rPr>
            </w:pPr>
            <w:r>
              <w:rPr>
                <w:iCs/>
                <w:color w:val="auto"/>
                <w:sz w:val="28"/>
                <w:szCs w:val="28"/>
              </w:rPr>
              <w:t>поселения Ейского района</w:t>
            </w:r>
          </w:p>
          <w:p w14:paraId="1693A210" w14:textId="41CECBAF" w:rsidR="00AA779A" w:rsidRPr="009553F7" w:rsidRDefault="00373DB9" w:rsidP="009553F7">
            <w:pPr>
              <w:pStyle w:val="Default"/>
              <w:spacing w:line="280" w:lineRule="exact"/>
              <w:rPr>
                <w:iCs/>
                <w:color w:val="auto"/>
                <w:sz w:val="28"/>
                <w:szCs w:val="28"/>
              </w:rPr>
            </w:pPr>
            <w:r w:rsidRPr="009553F7">
              <w:rPr>
                <w:iCs/>
                <w:color w:val="auto"/>
                <w:sz w:val="28"/>
                <w:szCs w:val="28"/>
              </w:rPr>
              <w:t>__________________</w:t>
            </w:r>
            <w:r w:rsidR="009553F7">
              <w:rPr>
                <w:iCs/>
                <w:color w:val="auto"/>
                <w:sz w:val="28"/>
                <w:szCs w:val="28"/>
              </w:rPr>
              <w:t xml:space="preserve">Д.В. </w:t>
            </w:r>
            <w:proofErr w:type="spellStart"/>
            <w:r w:rsidR="009553F7">
              <w:rPr>
                <w:iCs/>
                <w:color w:val="auto"/>
                <w:sz w:val="28"/>
                <w:szCs w:val="28"/>
              </w:rPr>
              <w:t>Квитовский</w:t>
            </w:r>
            <w:proofErr w:type="spellEnd"/>
          </w:p>
        </w:tc>
      </w:tr>
    </w:tbl>
    <w:p w14:paraId="42DCBA6B" w14:textId="77777777" w:rsidR="00AA779A" w:rsidRPr="009553F7" w:rsidRDefault="00AA779A">
      <w:pPr>
        <w:pStyle w:val="Default"/>
        <w:spacing w:line="280" w:lineRule="exact"/>
        <w:rPr>
          <w:iCs/>
          <w:color w:val="auto"/>
          <w:sz w:val="28"/>
          <w:szCs w:val="28"/>
        </w:rPr>
      </w:pPr>
    </w:p>
    <w:p w14:paraId="28E87529" w14:textId="77777777" w:rsidR="00AA779A" w:rsidRPr="009553F7" w:rsidRDefault="00AA779A">
      <w:pPr>
        <w:pStyle w:val="Default"/>
        <w:spacing w:line="280" w:lineRule="exact"/>
        <w:rPr>
          <w:iCs/>
          <w:color w:val="auto"/>
          <w:sz w:val="28"/>
          <w:szCs w:val="28"/>
        </w:rPr>
      </w:pPr>
    </w:p>
    <w:p w14:paraId="369C0F26" w14:textId="77777777" w:rsidR="00926DC1" w:rsidRDefault="00373DB9" w:rsidP="00926DC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553F7">
        <w:rPr>
          <w:rFonts w:ascii="Times New Roman" w:hAnsi="Times New Roman" w:cs="Times New Roman"/>
          <w:b/>
          <w:iCs/>
          <w:sz w:val="28"/>
          <w:szCs w:val="28"/>
        </w:rPr>
        <w:t xml:space="preserve">Извещение о проведении электронного аукциона </w:t>
      </w:r>
      <w:r w:rsidR="00926DC1" w:rsidRPr="00926DC1">
        <w:rPr>
          <w:rFonts w:ascii="Times New Roman" w:hAnsi="Times New Roman" w:cs="Times New Roman"/>
          <w:b/>
          <w:iCs/>
          <w:sz w:val="28"/>
          <w:szCs w:val="28"/>
        </w:rPr>
        <w:t xml:space="preserve">на право заключения договора о предоставлении права на размещение нестационарных </w:t>
      </w:r>
    </w:p>
    <w:p w14:paraId="25C7DD0C" w14:textId="1BFDFBF3" w:rsidR="00926DC1" w:rsidRPr="00926DC1" w:rsidRDefault="00926DC1" w:rsidP="00926DC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926DC1">
        <w:rPr>
          <w:rFonts w:ascii="Times New Roman" w:hAnsi="Times New Roman" w:cs="Times New Roman"/>
          <w:b/>
          <w:iCs/>
          <w:sz w:val="28"/>
          <w:szCs w:val="28"/>
        </w:rPr>
        <w:t xml:space="preserve">торговых объектов и объектов по оказанию услуг на территории </w:t>
      </w:r>
    </w:p>
    <w:p w14:paraId="78E37B03" w14:textId="7F77EBC0" w:rsidR="00AA779A" w:rsidRPr="00926DC1" w:rsidRDefault="00926DC1" w:rsidP="00926DC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DC1">
        <w:rPr>
          <w:rFonts w:ascii="Times New Roman" w:hAnsi="Times New Roman" w:cs="Times New Roman"/>
          <w:b/>
          <w:iCs/>
          <w:sz w:val="28"/>
          <w:szCs w:val="28"/>
        </w:rPr>
        <w:t>Ейского городского поселения Ейского района</w:t>
      </w:r>
      <w:r w:rsidR="00373DB9" w:rsidRPr="009553F7">
        <w:rPr>
          <w:rFonts w:ascii="Times New Roman" w:hAnsi="Times New Roman" w:cs="Times New Roman"/>
          <w:b/>
          <w:sz w:val="28"/>
          <w:szCs w:val="28"/>
        </w:rPr>
        <w:t xml:space="preserve">, на электронной торговой площадке (АО «Сбербанк - АСТ») в сети «Интернет»: </w:t>
      </w:r>
      <w:hyperlink r:id="rId8">
        <w:r w:rsidR="00373DB9" w:rsidRPr="00926DC1">
          <w:rPr>
            <w:rStyle w:val="-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http://utp.sberbank-ast.ru</w:t>
        </w:r>
      </w:hyperlink>
    </w:p>
    <w:p w14:paraId="49F3091E" w14:textId="77777777" w:rsidR="00AA779A" w:rsidRPr="009553F7" w:rsidRDefault="00AA779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ECB14E8" w14:textId="0F92C59F" w:rsidR="00926DC1" w:rsidRDefault="00373D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Электронный аукцион (далее – аукцион)  проводится в соответствии с Федеральными законами от 6</w:t>
      </w:r>
      <w:r w:rsid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>2003 г</w:t>
      </w:r>
      <w:r w:rsid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131-ФЗ «Об общих принципах организации местного самоуправления в Российской Федерации»,</w:t>
      </w:r>
      <w:r w:rsidR="00184760" w:rsidRPr="00184760">
        <w:rPr>
          <w:sz w:val="28"/>
          <w:szCs w:val="28"/>
        </w:rPr>
        <w:t xml:space="preserve"> </w:t>
      </w:r>
      <w:r w:rsidR="00184760" w:rsidRPr="001847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184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</w:t>
      </w:r>
      <w:r w:rsid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>2009 г</w:t>
      </w:r>
      <w:r w:rsid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381-ФЗ «Об основах государственного регулирования торговой деятельности в Российской Федерации»,</w:t>
      </w:r>
      <w:r w:rsidR="00052405"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DC1" w:rsidRP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 июля 2006 года № 135-ФЗ</w:t>
      </w:r>
      <w:r w:rsidR="00184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DC1" w:rsidRP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защите конкуренции»</w:t>
      </w:r>
      <w:r w:rsid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26DC1" w:rsidRPr="00926DC1">
        <w:t xml:space="preserve"> </w:t>
      </w:r>
      <w:r w:rsidR="00926DC1" w:rsidRP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июля 1998 года № 135-ФЗ «Об оценочной деятельности в Российской Федерации»</w:t>
      </w:r>
      <w:r w:rsid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C3A27" w:rsidRP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ФАС России от 21</w:t>
      </w:r>
      <w:r w:rsid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="00DC3A27" w:rsidRP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DC3A27" w:rsidRP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</w:t>
      </w:r>
      <w:proofErr w:type="spellStart"/>
      <w:r w:rsidR="00DC3A27" w:rsidRP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="00DC3A27" w:rsidRP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торгов в форме конкурса»</w:t>
      </w:r>
      <w:r w:rsidR="00DC3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5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926DC1" w:rsidRP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 Ейский район от 5 сентября 2022 года № 725 «Об утверждении схемы размещения нестационарных торговых объектов и объектов по оказанию услуг на территории муниципального образования Ейский район», постановлением администрации Ейского городского поселения Ейского района от 4 апреля 2025 года № 254</w:t>
      </w:r>
      <w:r w:rsidR="00184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DC1" w:rsidRP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размещении нестационарных торговых объектов и объектов по оказанию услуг на территории Ейского городского поселения Ейского района»</w:t>
      </w:r>
      <w:r w:rsidR="00926D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98BD5F" w14:textId="28A1CCCC" w:rsidR="00AA779A" w:rsidRPr="009553F7" w:rsidRDefault="00373D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 xml:space="preserve">2. Инициатор проведения аукциона: </w:t>
      </w:r>
      <w:r w:rsidR="00926DC1">
        <w:rPr>
          <w:rFonts w:ascii="Times New Roman" w:hAnsi="Times New Roman" w:cs="Times New Roman"/>
          <w:sz w:val="28"/>
          <w:szCs w:val="28"/>
        </w:rPr>
        <w:t>Отдел торговли и курортов администрации Ейского городского поселения Ейского района</w:t>
      </w:r>
      <w:r w:rsidRPr="009553F7">
        <w:rPr>
          <w:rFonts w:ascii="Times New Roman" w:hAnsi="Times New Roman" w:cs="Times New Roman"/>
          <w:sz w:val="28"/>
          <w:szCs w:val="28"/>
        </w:rPr>
        <w:t>.</w:t>
      </w:r>
    </w:p>
    <w:p w14:paraId="1CA5A4D4" w14:textId="52997276" w:rsidR="00AA779A" w:rsidRPr="009553F7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709"/>
        <w:rPr>
          <w:sz w:val="28"/>
          <w:szCs w:val="28"/>
          <w:lang w:val="ru-RU"/>
        </w:rPr>
      </w:pPr>
      <w:r w:rsidRPr="009553F7">
        <w:rPr>
          <w:sz w:val="28"/>
          <w:szCs w:val="28"/>
          <w:lang w:val="ru-RU"/>
        </w:rPr>
        <w:t xml:space="preserve">Место нахождения: </w:t>
      </w:r>
      <w:r w:rsidR="00926DC1">
        <w:rPr>
          <w:sz w:val="28"/>
          <w:szCs w:val="28"/>
          <w:lang w:val="ru-RU"/>
        </w:rPr>
        <w:t>353680, Краснодарский край, г. Ейск, ул. Ленина, 48</w:t>
      </w:r>
      <w:r w:rsidRPr="009553F7">
        <w:rPr>
          <w:sz w:val="28"/>
          <w:szCs w:val="28"/>
          <w:lang w:val="ru-RU"/>
        </w:rPr>
        <w:t>.</w:t>
      </w:r>
    </w:p>
    <w:p w14:paraId="19B11F27" w14:textId="7944C072" w:rsidR="00AA779A" w:rsidRPr="009553F7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709"/>
        <w:rPr>
          <w:sz w:val="28"/>
          <w:szCs w:val="28"/>
          <w:lang w:val="ru-RU"/>
        </w:rPr>
      </w:pPr>
      <w:r w:rsidRPr="009553F7">
        <w:rPr>
          <w:sz w:val="28"/>
          <w:szCs w:val="28"/>
          <w:lang w:val="ru-RU"/>
        </w:rPr>
        <w:t xml:space="preserve">Почтовый адрес: </w:t>
      </w:r>
      <w:r w:rsidR="00926DC1" w:rsidRPr="00926DC1">
        <w:rPr>
          <w:sz w:val="28"/>
          <w:szCs w:val="28"/>
          <w:lang w:val="ru-RU"/>
        </w:rPr>
        <w:t>353680, Краснодарский край, г. Ейск, ул. Ленина, 48</w:t>
      </w:r>
      <w:r w:rsidRPr="009553F7">
        <w:rPr>
          <w:sz w:val="28"/>
          <w:szCs w:val="28"/>
          <w:lang w:val="ru-RU"/>
        </w:rPr>
        <w:t>.</w:t>
      </w:r>
    </w:p>
    <w:p w14:paraId="3B04CF3E" w14:textId="2116AC53" w:rsidR="00AA779A" w:rsidRPr="00926DC1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709"/>
        <w:rPr>
          <w:sz w:val="28"/>
          <w:szCs w:val="28"/>
          <w:lang w:val="ru-RU"/>
        </w:rPr>
      </w:pPr>
      <w:r w:rsidRPr="009553F7">
        <w:rPr>
          <w:sz w:val="28"/>
          <w:szCs w:val="28"/>
          <w:lang w:val="ru-RU"/>
        </w:rPr>
        <w:t xml:space="preserve">Адрес электронной почты: </w:t>
      </w:r>
      <w:proofErr w:type="spellStart"/>
      <w:r w:rsidR="00926DC1">
        <w:rPr>
          <w:sz w:val="28"/>
          <w:szCs w:val="28"/>
        </w:rPr>
        <w:t>eisk</w:t>
      </w:r>
      <w:proofErr w:type="spellEnd"/>
      <w:r w:rsidR="00926DC1" w:rsidRPr="00926DC1">
        <w:rPr>
          <w:sz w:val="28"/>
          <w:szCs w:val="28"/>
          <w:lang w:val="ru-RU"/>
        </w:rPr>
        <w:t>_</w:t>
      </w:r>
      <w:proofErr w:type="spellStart"/>
      <w:r w:rsidR="00926DC1">
        <w:rPr>
          <w:sz w:val="28"/>
          <w:szCs w:val="28"/>
        </w:rPr>
        <w:t>torg</w:t>
      </w:r>
      <w:proofErr w:type="spellEnd"/>
      <w:r w:rsidR="00926DC1" w:rsidRPr="00926DC1">
        <w:rPr>
          <w:sz w:val="28"/>
          <w:szCs w:val="28"/>
          <w:lang w:val="ru-RU"/>
        </w:rPr>
        <w:t>@</w:t>
      </w:r>
      <w:r w:rsidR="00926DC1">
        <w:rPr>
          <w:sz w:val="28"/>
          <w:szCs w:val="28"/>
        </w:rPr>
        <w:t>mail</w:t>
      </w:r>
      <w:r w:rsidR="00926DC1" w:rsidRPr="00926DC1">
        <w:rPr>
          <w:sz w:val="28"/>
          <w:szCs w:val="28"/>
          <w:lang w:val="ru-RU"/>
        </w:rPr>
        <w:t>.</w:t>
      </w:r>
      <w:proofErr w:type="spellStart"/>
      <w:r w:rsidR="00926DC1">
        <w:rPr>
          <w:sz w:val="28"/>
          <w:szCs w:val="28"/>
        </w:rPr>
        <w:t>ru</w:t>
      </w:r>
      <w:proofErr w:type="spellEnd"/>
      <w:r w:rsidR="00926DC1" w:rsidRPr="00926DC1">
        <w:rPr>
          <w:sz w:val="28"/>
          <w:szCs w:val="28"/>
          <w:lang w:val="ru-RU"/>
        </w:rPr>
        <w:t>.</w:t>
      </w:r>
    </w:p>
    <w:p w14:paraId="428F6094" w14:textId="6BADBF38" w:rsidR="00AA779A" w:rsidRPr="009553F7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8"/>
          <w:szCs w:val="28"/>
          <w:lang w:val="ru-RU"/>
        </w:rPr>
      </w:pPr>
      <w:r w:rsidRPr="009553F7">
        <w:rPr>
          <w:sz w:val="28"/>
          <w:szCs w:val="28"/>
          <w:lang w:val="ru-RU"/>
        </w:rPr>
        <w:t>Контактный телефон: 8 (</w:t>
      </w:r>
      <w:r w:rsidR="00DC3A27">
        <w:rPr>
          <w:sz w:val="28"/>
          <w:szCs w:val="28"/>
          <w:lang w:val="ru-RU"/>
        </w:rPr>
        <w:t>86132</w:t>
      </w:r>
      <w:r w:rsidRPr="009553F7">
        <w:rPr>
          <w:sz w:val="28"/>
          <w:szCs w:val="28"/>
          <w:lang w:val="ru-RU"/>
        </w:rPr>
        <w:t>)</w:t>
      </w:r>
      <w:r w:rsidR="00DC3A27">
        <w:rPr>
          <w:spacing w:val="30"/>
          <w:sz w:val="28"/>
          <w:szCs w:val="28"/>
          <w:lang w:val="ru-RU"/>
        </w:rPr>
        <w:t xml:space="preserve"> 2-34-95</w:t>
      </w:r>
      <w:r w:rsidRPr="009553F7">
        <w:rPr>
          <w:spacing w:val="30"/>
          <w:sz w:val="28"/>
          <w:szCs w:val="28"/>
          <w:lang w:val="ru-RU"/>
        </w:rPr>
        <w:t>.</w:t>
      </w:r>
    </w:p>
    <w:p w14:paraId="1178EC8E" w14:textId="70751FE1" w:rsidR="00AA779A" w:rsidRPr="009553F7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8"/>
          <w:szCs w:val="28"/>
          <w:lang w:val="ru-RU"/>
        </w:rPr>
      </w:pPr>
      <w:r w:rsidRPr="009553F7">
        <w:rPr>
          <w:sz w:val="28"/>
          <w:szCs w:val="28"/>
          <w:lang w:val="ru-RU"/>
        </w:rPr>
        <w:t xml:space="preserve">Контактное лицо: </w:t>
      </w:r>
      <w:r w:rsidR="00DC3A27">
        <w:rPr>
          <w:sz w:val="28"/>
          <w:szCs w:val="28"/>
          <w:lang w:val="ru-RU"/>
        </w:rPr>
        <w:t>Середа Михаил Николаевич</w:t>
      </w:r>
      <w:r w:rsidRPr="009553F7">
        <w:rPr>
          <w:sz w:val="28"/>
          <w:szCs w:val="28"/>
          <w:lang w:val="ru-RU"/>
        </w:rPr>
        <w:t>.</w:t>
      </w:r>
    </w:p>
    <w:p w14:paraId="6717AE71" w14:textId="4F6DDE66" w:rsidR="00AA779A" w:rsidRPr="009553F7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709"/>
        <w:rPr>
          <w:sz w:val="28"/>
          <w:szCs w:val="28"/>
          <w:lang w:val="ru-RU"/>
        </w:rPr>
      </w:pPr>
      <w:r w:rsidRPr="009553F7">
        <w:rPr>
          <w:sz w:val="28"/>
          <w:szCs w:val="28"/>
          <w:lang w:val="ru-RU"/>
        </w:rPr>
        <w:t xml:space="preserve">3. Организатор аукциона: </w:t>
      </w:r>
      <w:r w:rsidR="00DC3A27">
        <w:rPr>
          <w:sz w:val="28"/>
          <w:szCs w:val="28"/>
          <w:lang w:val="ru-RU"/>
        </w:rPr>
        <w:t>Администрация Ейского городского поселения Ейского района</w:t>
      </w:r>
      <w:r w:rsidRPr="009553F7">
        <w:rPr>
          <w:sz w:val="28"/>
          <w:szCs w:val="28"/>
          <w:lang w:val="ru-RU"/>
        </w:rPr>
        <w:t xml:space="preserve"> (далее - Организатор аукциона).</w:t>
      </w:r>
    </w:p>
    <w:p w14:paraId="128C215C" w14:textId="77777777" w:rsidR="00AA779A" w:rsidRDefault="00373DB9">
      <w:pPr>
        <w:spacing w:after="0"/>
        <w:ind w:left="1" w:firstLine="707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  <w:r w:rsidRPr="009553F7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4. Адрес электронной площадки в информационно-телекоммуникационной сети «Интернет», на которой будет проводиться Аукцион:</w:t>
      </w:r>
      <w:r w:rsidR="00471D5E" w:rsidRPr="009553F7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 </w:t>
      </w:r>
      <w:hyperlink r:id="rId9" w:history="1">
        <w:r w:rsidR="00471D5E" w:rsidRPr="00DC3A27">
          <w:rPr>
            <w:rStyle w:val="af3"/>
            <w:rFonts w:ascii="Times New Roman" w:hAnsi="Times New Roman" w:cs="Times New Roman"/>
            <w:color w:val="auto"/>
            <w:sz w:val="28"/>
            <w:szCs w:val="28"/>
            <w:u w:val="none"/>
          </w:rPr>
          <w:t>http://utp.sberbank-ast.ru</w:t>
        </w:r>
      </w:hyperlink>
      <w:r w:rsidR="00471D5E" w:rsidRPr="00DC3A27">
        <w:rPr>
          <w:rFonts w:ascii="Times New Roman" w:hAnsi="Times New Roman" w:cs="Times New Roman"/>
          <w:sz w:val="28"/>
          <w:szCs w:val="28"/>
        </w:rPr>
        <w:t xml:space="preserve"> </w:t>
      </w:r>
      <w:r w:rsidRPr="009553F7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(далее – электронная площадка), торговая секция «Приватизация, аренда и продажа прав» (далее – торговая секция).</w:t>
      </w:r>
    </w:p>
    <w:p w14:paraId="5BBE6A25" w14:textId="77777777" w:rsidR="00DC3A27" w:rsidRDefault="00DC3A27">
      <w:pPr>
        <w:spacing w:after="0"/>
        <w:ind w:left="1" w:firstLine="707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</w:p>
    <w:p w14:paraId="32FAEE66" w14:textId="77777777" w:rsidR="00DC3A27" w:rsidRDefault="00DC3A27">
      <w:pPr>
        <w:spacing w:after="0"/>
        <w:ind w:left="1" w:firstLine="707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</w:p>
    <w:p w14:paraId="5F989A8A" w14:textId="77777777" w:rsidR="00DC3A27" w:rsidRPr="009553F7" w:rsidRDefault="00DC3A27">
      <w:pPr>
        <w:spacing w:after="0"/>
        <w:ind w:left="1" w:firstLine="707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</w:p>
    <w:p w14:paraId="24E88703" w14:textId="77777777" w:rsidR="00AA779A" w:rsidRPr="009553F7" w:rsidRDefault="00373DB9">
      <w:pPr>
        <w:spacing w:after="0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  <w:r w:rsidRPr="009553F7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Владелец электронной площадки:</w:t>
      </w:r>
      <w:r w:rsidRPr="009553F7">
        <w:rPr>
          <w:rFonts w:ascii="Times New Roman" w:hAnsi="Times New Roman" w:cs="Times New Roman"/>
          <w:sz w:val="28"/>
          <w:szCs w:val="28"/>
        </w:rPr>
        <w:t xml:space="preserve"> АО «Сбербанк-АСТ» (далее – Оператор)</w:t>
      </w:r>
      <w:r w:rsidRPr="009553F7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>.</w:t>
      </w:r>
    </w:p>
    <w:p w14:paraId="07904799" w14:textId="77777777" w:rsidR="00AA779A" w:rsidRPr="009553F7" w:rsidRDefault="00373DB9">
      <w:pPr>
        <w:spacing w:after="0"/>
        <w:ind w:firstLine="709"/>
        <w:contextualSpacing/>
        <w:jc w:val="both"/>
        <w:rPr>
          <w:rFonts w:ascii="Times New Roman" w:eastAsia="Courier New" w:hAnsi="Times New Roman" w:cs="Times New Roman"/>
          <w:sz w:val="28"/>
          <w:szCs w:val="28"/>
          <w:lang w:eastAsia="ru-RU" w:bidi="ru-RU"/>
        </w:rPr>
      </w:pPr>
      <w:r w:rsidRPr="009553F7"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  <w:t xml:space="preserve">Регламент работы электронной площадки размещён по </w:t>
      </w:r>
      <w:r w:rsidRPr="009553F7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адресу: </w:t>
      </w:r>
      <w:r w:rsidRPr="009553F7">
        <w:rPr>
          <w:rFonts w:ascii="Times New Roman" w:eastAsia="Courier New" w:hAnsi="Times New Roman" w:cs="Times New Roman"/>
          <w:sz w:val="28"/>
          <w:szCs w:val="28"/>
          <w:lang w:bidi="ru-RU"/>
        </w:rPr>
        <w:br/>
      </w:r>
      <w:r w:rsidRPr="009553F7">
        <w:rPr>
          <w:rFonts w:ascii="Times New Roman" w:hAnsi="Times New Roman" w:cs="Times New Roman"/>
          <w:sz w:val="28"/>
          <w:szCs w:val="28"/>
        </w:rPr>
        <w:t>https://utp.sberbank-ast.ru/AP/NBT/Index/0/0/0/0.</w:t>
      </w:r>
    </w:p>
    <w:p w14:paraId="45177353" w14:textId="77777777" w:rsidR="00AA779A" w:rsidRPr="009553F7" w:rsidRDefault="00373DB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553F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Регламент работы </w:t>
      </w:r>
      <w:r w:rsidRPr="009553F7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торговой секции </w:t>
      </w:r>
      <w:proofErr w:type="spellStart"/>
      <w:r w:rsidRPr="009553F7">
        <w:rPr>
          <w:rFonts w:ascii="Times New Roman" w:hAnsi="Times New Roman" w:cs="Times New Roman"/>
          <w:bCs/>
          <w:sz w:val="28"/>
          <w:szCs w:val="28"/>
          <w:lang w:bidi="ru-RU"/>
        </w:rPr>
        <w:t>размещен</w:t>
      </w:r>
      <w:proofErr w:type="spellEnd"/>
      <w:r w:rsidRPr="009553F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адресу: </w:t>
      </w:r>
      <w:r w:rsidRPr="009553F7">
        <w:rPr>
          <w:rFonts w:ascii="Times New Roman" w:hAnsi="Times New Roman" w:cs="Times New Roman"/>
          <w:sz w:val="28"/>
          <w:szCs w:val="28"/>
        </w:rPr>
        <w:br/>
        <w:t>https://utp.sberbank-ast.ru/AP/NBT/Index/0/0/0/0.</w:t>
      </w:r>
    </w:p>
    <w:p w14:paraId="2FB02094" w14:textId="77777777" w:rsidR="00AA779A" w:rsidRPr="009553F7" w:rsidRDefault="00373DB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553F7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Инструкция по работе в торговой секции электронной площадки  </w:t>
      </w:r>
      <w:r w:rsidRPr="009553F7">
        <w:rPr>
          <w:rFonts w:ascii="Times New Roman" w:eastAsia="Courier New" w:hAnsi="Times New Roman" w:cs="Times New Roman"/>
          <w:sz w:val="28"/>
          <w:szCs w:val="28"/>
          <w:lang w:bidi="ru-RU"/>
        </w:rPr>
        <w:br/>
      </w:r>
      <w:r w:rsidRPr="009553F7">
        <w:rPr>
          <w:rFonts w:ascii="Times New Roman" w:hAnsi="Times New Roman" w:cs="Times New Roman"/>
          <w:bCs/>
          <w:sz w:val="28"/>
          <w:szCs w:val="28"/>
          <w:lang w:bidi="ru-RU"/>
        </w:rPr>
        <w:t>размещена по адресу:</w:t>
      </w:r>
      <w:r w:rsidRPr="009553F7">
        <w:rPr>
          <w:rFonts w:ascii="Times New Roman" w:hAnsi="Times New Roman" w:cs="Times New Roman"/>
          <w:sz w:val="28"/>
          <w:szCs w:val="28"/>
        </w:rPr>
        <w:t xml:space="preserve"> https://utp.sberbank-ast.ru/AP/NBT/Index/0/0/0/0.</w:t>
      </w:r>
    </w:p>
    <w:p w14:paraId="12DE970C" w14:textId="13A21955" w:rsidR="00E12B5F" w:rsidRPr="009553F7" w:rsidRDefault="00373DB9" w:rsidP="00DC3A2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553F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5. Предмет аукциона: </w:t>
      </w:r>
      <w:r w:rsidRPr="009553F7">
        <w:rPr>
          <w:rFonts w:ascii="Times New Roman" w:hAnsi="Times New Roman" w:cs="Times New Roman"/>
          <w:iCs/>
          <w:sz w:val="28"/>
          <w:szCs w:val="28"/>
        </w:rPr>
        <w:t xml:space="preserve">право заключения договора </w:t>
      </w:r>
      <w:r w:rsidR="00DC3A27" w:rsidRPr="00DC3A27">
        <w:rPr>
          <w:rFonts w:ascii="Times New Roman" w:hAnsi="Times New Roman" w:cs="Times New Roman"/>
          <w:iCs/>
          <w:sz w:val="28"/>
          <w:szCs w:val="28"/>
        </w:rPr>
        <w:t>о предоставлении права на размещение нестационарных торговых объектов и объектов по оказанию услуг на территории Ейского городского поселения Ейского района</w:t>
      </w:r>
      <w:r w:rsidR="00DC3A27" w:rsidRPr="00DC3A2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9553F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(в соответствии со схемой </w:t>
      </w:r>
      <w:r w:rsidR="00DC3A27">
        <w:rPr>
          <w:rFonts w:ascii="Times New Roman" w:hAnsi="Times New Roman" w:cs="Times New Roman"/>
          <w:iCs/>
          <w:sz w:val="28"/>
          <w:szCs w:val="28"/>
          <w:lang w:eastAsia="ru-RU"/>
        </w:rPr>
        <w:t>р</w:t>
      </w:r>
      <w:r w:rsidR="00DC3A27" w:rsidRPr="00DC3A27">
        <w:rPr>
          <w:rFonts w:ascii="Times New Roman" w:hAnsi="Times New Roman" w:cs="Times New Roman"/>
          <w:iCs/>
          <w:sz w:val="28"/>
          <w:szCs w:val="28"/>
          <w:lang w:eastAsia="ru-RU"/>
        </w:rPr>
        <w:t>азмещени</w:t>
      </w:r>
      <w:r w:rsidR="00DC3A27">
        <w:rPr>
          <w:rFonts w:ascii="Times New Roman" w:hAnsi="Times New Roman" w:cs="Times New Roman"/>
          <w:iCs/>
          <w:sz w:val="28"/>
          <w:szCs w:val="28"/>
          <w:lang w:eastAsia="ru-RU"/>
        </w:rPr>
        <w:t>я</w:t>
      </w:r>
      <w:r w:rsidR="00DC3A27" w:rsidRPr="00DC3A2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нестационарных торговых объектов </w:t>
      </w:r>
      <w:r w:rsidR="00F529C2" w:rsidRPr="00F529C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и объектов по оказанию услуг </w:t>
      </w:r>
      <w:r w:rsidR="00DC3A27" w:rsidRPr="00DC3A27">
        <w:rPr>
          <w:rFonts w:ascii="Times New Roman" w:hAnsi="Times New Roman" w:cs="Times New Roman"/>
          <w:iCs/>
          <w:sz w:val="28"/>
          <w:szCs w:val="28"/>
          <w:lang w:eastAsia="ru-RU"/>
        </w:rPr>
        <w:t>на территории Ейского горо</w:t>
      </w:r>
      <w:r w:rsidR="00F529C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дского поселения Ейского района, </w:t>
      </w:r>
      <w:proofErr w:type="spellStart"/>
      <w:r w:rsidR="00F529C2">
        <w:rPr>
          <w:rFonts w:ascii="Times New Roman" w:hAnsi="Times New Roman" w:cs="Times New Roman"/>
          <w:iCs/>
          <w:sz w:val="28"/>
          <w:szCs w:val="28"/>
          <w:lang w:eastAsia="ru-RU"/>
        </w:rPr>
        <w:t>утвержденной</w:t>
      </w:r>
      <w:proofErr w:type="spellEnd"/>
      <w:r w:rsidR="00F529C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DC3A27" w:rsidRPr="00DC3A27">
        <w:rPr>
          <w:rFonts w:ascii="Times New Roman" w:hAnsi="Times New Roman" w:cs="Times New Roman"/>
          <w:iCs/>
          <w:sz w:val="28"/>
          <w:szCs w:val="28"/>
          <w:lang w:eastAsia="ru-RU"/>
        </w:rPr>
        <w:t>постановлением администрации муниципального образования Ейский район от 5 сентября 2022 года № 725</w:t>
      </w:r>
      <w:r w:rsidRPr="009553F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) </w:t>
      </w:r>
      <w:r w:rsidRPr="00866762">
        <w:rPr>
          <w:rFonts w:ascii="Times New Roman" w:hAnsi="Times New Roman" w:cs="Times New Roman"/>
          <w:iCs/>
          <w:sz w:val="28"/>
          <w:szCs w:val="28"/>
          <w:lang w:eastAsia="ru-RU"/>
        </w:rPr>
        <w:t>(далее</w:t>
      </w:r>
      <w:r w:rsidR="00017C1A" w:rsidRPr="0086676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866762">
        <w:rPr>
          <w:rFonts w:ascii="Times New Roman" w:hAnsi="Times New Roman" w:cs="Times New Roman"/>
          <w:iCs/>
          <w:sz w:val="28"/>
          <w:szCs w:val="28"/>
          <w:lang w:eastAsia="ru-RU"/>
        </w:rPr>
        <w:t>-</w:t>
      </w:r>
      <w:r w:rsidR="00471D5E" w:rsidRPr="0086676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866762">
        <w:rPr>
          <w:rFonts w:ascii="Times New Roman" w:hAnsi="Times New Roman" w:cs="Times New Roman"/>
          <w:iCs/>
          <w:sz w:val="28"/>
          <w:szCs w:val="28"/>
          <w:lang w:eastAsia="ru-RU"/>
        </w:rPr>
        <w:t>Договор).</w:t>
      </w:r>
      <w:r w:rsidRPr="009553F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     </w:t>
      </w:r>
    </w:p>
    <w:p w14:paraId="20CD1859" w14:textId="2F8FDE88" w:rsidR="00E12B5F" w:rsidRPr="009553F7" w:rsidRDefault="00373DB9" w:rsidP="00E12B5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9553F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14:paraId="772BDF40" w14:textId="3D58DF5F" w:rsidR="00AA779A" w:rsidRDefault="00373DB9" w:rsidP="008E2DC7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9553F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Таблица  </w:t>
      </w:r>
      <w:r w:rsidR="008E2DC7">
        <w:rPr>
          <w:rFonts w:ascii="Times New Roman" w:hAnsi="Times New Roman" w:cs="Times New Roman"/>
          <w:iCs/>
          <w:sz w:val="28"/>
          <w:szCs w:val="28"/>
          <w:lang w:eastAsia="ru-RU"/>
        </w:rPr>
        <w:t>№</w:t>
      </w:r>
      <w:proofErr w:type="gramEnd"/>
      <w:r w:rsidR="008E2DC7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9553F7">
        <w:rPr>
          <w:rFonts w:ascii="Times New Roman" w:hAnsi="Times New Roman" w:cs="Times New Roman"/>
          <w:iCs/>
          <w:sz w:val="28"/>
          <w:szCs w:val="28"/>
          <w:lang w:eastAsia="ru-RU"/>
        </w:rPr>
        <w:t>1</w:t>
      </w:r>
    </w:p>
    <w:p w14:paraId="1538738B" w14:textId="77777777" w:rsidR="005B022F" w:rsidRDefault="005B022F" w:rsidP="008E2DC7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eastAsia="ru-RU"/>
        </w:rPr>
      </w:pPr>
    </w:p>
    <w:tbl>
      <w:tblPr>
        <w:tblW w:w="103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888"/>
        <w:gridCol w:w="2514"/>
        <w:gridCol w:w="1344"/>
        <w:gridCol w:w="1134"/>
        <w:gridCol w:w="1418"/>
        <w:gridCol w:w="1207"/>
        <w:gridCol w:w="1134"/>
      </w:tblGrid>
      <w:tr w:rsidR="003D0D5F" w:rsidRPr="003D0D5F" w14:paraId="3A1B5460" w14:textId="77777777" w:rsidTr="0014523A">
        <w:trPr>
          <w:trHeight w:val="254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4C2B" w14:textId="1D7B3DE9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A18ED" w14:textId="2BEEA5C6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омер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Схеме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B291F" w14:textId="62EDBB1C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Адресный ориентир - место размещения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НТО </w:t>
            </w: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(фактический адрес, с указанием географических координат)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548C1" w14:textId="31B9BA58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4DA52" w14:textId="3C0B94B0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МСП</w:t>
            </w: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(да/нет)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85D32" w14:textId="77777777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участка/ торгового объекта/ количество рабочих мест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C2618" w14:textId="3E01401E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лизация</w:t>
            </w:r>
            <w:proofErr w:type="spellEnd"/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E6C3D" w14:textId="3B414ACB" w:rsidR="003D0D5F" w:rsidRPr="003D0D5F" w:rsidRDefault="003D0D5F" w:rsidP="003D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размещения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НТО</w:t>
            </w: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срок </w:t>
            </w:r>
            <w:proofErr w:type="spellStart"/>
            <w:proofErr w:type="gramStart"/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</w:t>
            </w:r>
            <w:proofErr w:type="spellEnd"/>
            <w:r w:rsidR="0014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</w:t>
            </w:r>
            <w:proofErr w:type="gramEnd"/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</w:t>
            </w:r>
            <w:r w:rsidR="001452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D0D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  <w:proofErr w:type="spellEnd"/>
          </w:p>
        </w:tc>
      </w:tr>
      <w:tr w:rsidR="0043491B" w:rsidRPr="003D0D5F" w14:paraId="096DCF8D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A0C19" w14:textId="3CA8DB44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9F8A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266</w:t>
            </w:r>
          </w:p>
          <w:p w14:paraId="104F1A2A" w14:textId="20F81AAE" w:rsidR="0043491B" w:rsidRPr="003D0D5F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B7322" w14:textId="43CED144" w:rsidR="0043491B" w:rsidRPr="003D0D5F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Приморская набережная, в створе улиц Победы и Советов, справа от лестницы (46.719950, 38.264388)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CA9D4" w14:textId="37ABE3B3" w:rsidR="0043491B" w:rsidRPr="003D0D5F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C18FC" w14:textId="53C8E30C" w:rsidR="0043491B" w:rsidRPr="003D0D5F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755C3" w14:textId="118FBCE0" w:rsidR="0043491B" w:rsidRPr="003D0D5F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4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1E7FD" w14:textId="050B4940" w:rsidR="0043491B" w:rsidRPr="003D0D5F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безалкогольные прохладительные напитки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2258A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сезонно с 05.06. по</w:t>
            </w:r>
          </w:p>
          <w:p w14:paraId="38C6D502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05.09.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(договор </w:t>
            </w:r>
          </w:p>
          <w:p w14:paraId="2C6DC00F" w14:textId="3EE67835" w:rsidR="0043491B" w:rsidRPr="003D0D5F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17A82662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0FBA" w14:textId="1A29B76F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0E4A" w14:textId="336C0AAF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265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3FDCF" w14:textId="5BD57205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Приморская набережная, в створе улиц Победы и Советов, слева от лестницы (46.719908, 38.264327)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CA846" w14:textId="3139B974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03025" w14:textId="3D6F780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39D15" w14:textId="68DD233F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9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E1DD2" w14:textId="7B219B4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мороженное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E0433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сезонно с 05.06. по</w:t>
            </w:r>
          </w:p>
          <w:p w14:paraId="51D3E4CE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05.09.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(договор </w:t>
            </w:r>
          </w:p>
          <w:p w14:paraId="538B0769" w14:textId="48FD893A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7B1EA333" w14:textId="77777777" w:rsidTr="00C75FCD">
        <w:trPr>
          <w:trHeight w:val="18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15F8" w14:textId="5B2FB2BC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8E27" w14:textId="2E270FF7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34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65DD0" w14:textId="2308CE0A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Приморская набережная, вблизи кафе "Казачий Курень", место № 1 (46.714790, 38.256787)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9C0EA" w14:textId="3EA5EA86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торговая тележка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AAE5E" w14:textId="1FA83683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F6E04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3,5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7CCC53DC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 /</w:t>
            </w:r>
          </w:p>
          <w:p w14:paraId="0B40326E" w14:textId="45BA18E8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1 место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B571D" w14:textId="15FD4814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штучные продовольственные изделия в промышленной упаковке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7C432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сезонно</w:t>
            </w:r>
          </w:p>
          <w:p w14:paraId="681E9465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 01.05. по 30.09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51A9D35E" w14:textId="782FC58C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68887747" w14:textId="77777777" w:rsidTr="00C75FCD">
        <w:trPr>
          <w:trHeight w:val="18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8684" w14:textId="1E5CD668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344C" w14:textId="3525FD58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107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5FFE2" w14:textId="58A2773E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Приморская набережная, вблизи кафе "Казачий Курень", место № 2 (46.714830, 38.256658)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64464" w14:textId="11327E91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A6826" w14:textId="5F8A6BB2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A6DE4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6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1C46ACF4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 /</w:t>
            </w:r>
          </w:p>
          <w:p w14:paraId="572A6001" w14:textId="5E65E06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1 место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1FD47" w14:textId="277CD14E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безалкогольные прохладительные напитки в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кеговой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таре, на розлив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CD13B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сезонно</w:t>
            </w:r>
          </w:p>
          <w:p w14:paraId="11337D9B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 01.05. по 30.09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3A4E4A62" w14:textId="7F666D7C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0EAC4464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4FFD" w14:textId="1D8F6AA3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7A6C" w14:textId="2C115A7E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108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A4F16" w14:textId="39F2180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ул. Армавирская, 200, возле входа в магазин «Магнит косметик» (46.688454, 38.262282)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8CE44" w14:textId="3A8AADB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торговый автомат (вендинговый автомат)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DE749" w14:textId="7678ECEF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C6500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1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744B79D4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35AEBA88" w14:textId="0E8DA923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0 мест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6B32C" w14:textId="36ABABA5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питьевая вода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81E3B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постоянно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4C846890" w14:textId="1D7C8F7C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1934DCCD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4CF4" w14:textId="66F4FC34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1F6E" w14:textId="3E517A7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24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CA34A" w14:textId="26D69E05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приморская набережная в створе улиц Шевченко и Гоголя (46.713837, 38.254782)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1301D" w14:textId="44A19C7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FA764" w14:textId="27089FE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FE9E7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16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75DD1FAD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5585A5E2" w14:textId="3F152B1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9A0ED" w14:textId="2E7F732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услуги общественного питания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A8E29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сезонно с 01.05 по 31.09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54DF650F" w14:textId="255C9496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0841B882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8390" w14:textId="4D0B4CB4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0AD9" w14:textId="6902915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252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1F104" w14:textId="2D851E8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Ейский район, г. Ейск, ул. К. Либкнехта, 1/2, со стороны ул.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Нижнесадовой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возле входа в магазин «Магнит» (46.713302, 38.284147)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7D32F" w14:textId="1BCB65F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торговый автомат (вендинговый автомат)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D9CC5" w14:textId="4113BAD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BAE85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1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6522E607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</w:t>
            </w:r>
          </w:p>
          <w:p w14:paraId="7C742494" w14:textId="06DF7FDA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0 мест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C3B01" w14:textId="5B669117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питьевая вода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F6782A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постоянно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006044F2" w14:textId="156CA86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77DDA61D" w14:textId="77777777" w:rsidTr="00C75FCD">
        <w:trPr>
          <w:trHeight w:val="18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03C94" w14:textId="1E8D50AF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C4FF" w14:textId="40678D44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31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22C34" w14:textId="14B3A50F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Ейский район, г. </w:t>
            </w:r>
            <w:proofErr w:type="gram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Ейск,  улица</w:t>
            </w:r>
            <w:proofErr w:type="gram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 Коммунистическая, 20 Б, между магазином «Белая цапля», в 15 метрах от торца здания по ул. Коммунистическая, 20/15 (46.676536, 38.295796)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677E5" w14:textId="278408F3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25E17" w14:textId="40379F65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06049" w14:textId="39F0688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6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     1 место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AB8BF" w14:textId="47CA1E8C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безалкогольные прохладительные напитки в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кеговой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таре, на розлив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89716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сезонно с 01.05 по 31.09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078E4444" w14:textId="0B890CC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4C54F1DA" w14:textId="77777777" w:rsidTr="00C75FCD">
        <w:trPr>
          <w:trHeight w:val="18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7276" w14:textId="4FAFF978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9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7C839" w14:textId="4C2213A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39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904C1" w14:textId="4A3A0B6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улица Красная, 43Б (46.679744, 38.292765)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835FB" w14:textId="14C71616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торговый павильон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BBE2A" w14:textId="05B2B222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B453F" w14:textId="46E7F56F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15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15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1 место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C629E" w14:textId="0A711A1C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цветы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09DCB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постоянно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58303458" w14:textId="2342266D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166805D8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EEFC" w14:textId="25654941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278A" w14:textId="6411E36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64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CBDA" w14:textId="25A2421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Ейский район, г. Ейск, улица Свердлова, от кафе «Шаурма от души» </w:t>
            </w:r>
            <w:proofErr w:type="gram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до 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нечетной</w:t>
            </w:r>
            <w:proofErr w:type="spellEnd"/>
            <w:proofErr w:type="gram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 стороны улицы Карла Маркса (за пределами  тротуара), (от улицы Коммунаров) (46.711479, 38.272811)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82131" w14:textId="06B19D21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E3B14" w14:textId="12FB8D12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D45C8" w14:textId="0CC87295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4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  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AE97D" w14:textId="3E1131DE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туристско-экскурсионные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путевки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и билеты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6D23E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сезонно с 1.05. по 30.09.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0F3C4677" w14:textId="1C6C7CC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0681E19B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A854" w14:textId="11A447E7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5930" w14:textId="20035A7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79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94289" w14:textId="4DF67CFC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улица Седина, 53/1, слева от территории ООО "Рынок - Военный городок" (46.701760, 38.259051)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A28CF" w14:textId="325BFE1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C5907" w14:textId="5A99972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0347C" w14:textId="72FB314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6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   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7C2D" w14:textId="47886F0F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безалкогольные прохладительные напитки в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кеговой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таре, на розлив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9D19D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сезонно с 1.05. по 30.09.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457A7907" w14:textId="022B6E06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401AFD76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5826" w14:textId="487284D8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65AD" w14:textId="1CFF642C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124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65658" w14:textId="3D00B381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Ейский район, г. Ейск, пос.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Ближнеейский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, улица Садовая, 2 (46.668098, 38.255508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B4629" w14:textId="3177620D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торговый павильон (остановочный комплекс)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F64B7" w14:textId="3590A5A5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7A7CE" w14:textId="00646E8E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40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40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 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D7643" w14:textId="070D4C4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продовольственные товары (за исключением алкогольной и табачной продукции)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8BEA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постоянно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52DE9585" w14:textId="65F47DA0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19053170" w14:textId="77777777" w:rsidTr="00C75FCD">
        <w:trPr>
          <w:trHeight w:val="18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A0F4" w14:textId="43651063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7D35" w14:textId="08F60126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226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E3D3B" w14:textId="1121276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ул. Победы, 97, пересечение улиц Победы и Коммунаров, в торце клумбы у поликлиники №1 (46.712430, 38.275144)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FFE9C" w14:textId="41B4AB6E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киоск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7A261" w14:textId="5E372662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D38CE" w14:textId="17EE77C6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6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  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92150" w14:textId="6569512D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безалкогольные прохладительные напитки в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кеговой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 таре, на розлив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68C9C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сезонно с 1.06 по 30.09.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356FB1CF" w14:textId="0CAD0D3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6C3BAD50" w14:textId="77777777" w:rsidTr="00C75FCD">
        <w:trPr>
          <w:trHeight w:val="18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D31B" w14:textId="03FBA64B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8BC0" w14:textId="41AA12E4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239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20F86" w14:textId="030697E4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по улице Полевой, поворот перед гостиницей " Виста" на правой стороне возле газового распределения (46.708767, 38.250085)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A9286" w14:textId="557025E2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торговая палатка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3E87C" w14:textId="655B3B1A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AB3AB" w14:textId="61EDEA39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7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  1 мест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B59B3" w14:textId="408CC0AB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плодоовощная продукция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004A2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сезонно с 1.05. по 30.09.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7B3CF2CD" w14:textId="470E70BA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0E0AA7DD" w14:textId="77777777" w:rsidTr="00C75FCD">
        <w:trPr>
          <w:trHeight w:val="18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E073" w14:textId="05166D55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84C1" w14:textId="1A1B1916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240</w:t>
            </w:r>
          </w:p>
        </w:tc>
        <w:tc>
          <w:tcPr>
            <w:tcW w:w="2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8A606" w14:textId="7A1C1363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Ейский район, г. Ейск, по улице Полевой, поворот перед гостиницей " Виста" на правой стороне возле газового распределения (46.708718, 38.250221)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5F9B6" w14:textId="5E05C0C8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бахчевой развал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9AA89" w14:textId="2893677D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0276D" w14:textId="2A5DEC7D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4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./                     0 </w:t>
            </w:r>
            <w:proofErr w:type="spellStart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кв.м</w:t>
            </w:r>
            <w:proofErr w:type="spellEnd"/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./                     1 мест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582C0" w14:textId="51F31517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>бахчевые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230DA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сезонно с 1.05. по 30.09.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54E5C6DB" w14:textId="0D490DEA" w:rsidR="0043491B" w:rsidRPr="00C90450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  <w:tr w:rsidR="0043491B" w:rsidRPr="003D0D5F" w14:paraId="7CE97AF7" w14:textId="77777777" w:rsidTr="00C75FCD">
        <w:trPr>
          <w:trHeight w:val="21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A900" w14:textId="230CE9A4" w:rsidR="0043491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42D0" w14:textId="69B2488D" w:rsidR="0043491B" w:rsidRPr="00126E7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251</w:t>
            </w:r>
          </w:p>
        </w:tc>
        <w:tc>
          <w:tcPr>
            <w:tcW w:w="2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8E8EC" w14:textId="57A07967" w:rsidR="0043491B" w:rsidRPr="00126E7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Ейский район, г. Ейск, вблизи строения по улице Коммунистической, </w:t>
            </w:r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57  (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46.686840, 38.290787)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C8AE3" w14:textId="374A5BD6" w:rsidR="0043491B" w:rsidRPr="00126E7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торговый павильон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9088B" w14:textId="566314C5" w:rsidR="0043491B" w:rsidRPr="00126E7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9B3C8" w14:textId="29745B18" w:rsidR="0043491B" w:rsidRPr="00126E7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15 </w:t>
            </w:r>
            <w:proofErr w:type="spell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./                15 </w:t>
            </w:r>
            <w:proofErr w:type="spell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кв.м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./                  1 место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2E017" w14:textId="34F1D1E8" w:rsidR="0043491B" w:rsidRPr="00126E7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продовольственные товары универсального ассортимента (за исключением реализации алкогольной и табачной продукции)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C2799" w14:textId="77777777" w:rsidR="0043491B" w:rsidRPr="0092691D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2691D">
              <w:rPr>
                <w:rFonts w:ascii="Times New Roman" w:hAnsi="Times New Roman" w:cs="Times New Roman"/>
                <w:sz w:val="23"/>
                <w:szCs w:val="23"/>
              </w:rPr>
              <w:t xml:space="preserve">постоянно </w:t>
            </w:r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(договор </w:t>
            </w:r>
          </w:p>
          <w:p w14:paraId="3AEBA36E" w14:textId="3777D533" w:rsidR="0043491B" w:rsidRPr="00126E7B" w:rsidRDefault="0043491B" w:rsidP="0043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</w:t>
            </w:r>
            <w:proofErr w:type="spell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-чается</w:t>
            </w:r>
            <w:proofErr w:type="gramEnd"/>
            <w:r w:rsidRPr="0092691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сроком на три года)</w:t>
            </w:r>
          </w:p>
        </w:tc>
      </w:tr>
    </w:tbl>
    <w:p w14:paraId="31B54C93" w14:textId="77777777" w:rsidR="005B022F" w:rsidRDefault="005B022F" w:rsidP="008E2DC7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eastAsia="ru-RU"/>
        </w:rPr>
      </w:pPr>
    </w:p>
    <w:p w14:paraId="13477C45" w14:textId="77777777" w:rsidR="005B022F" w:rsidRDefault="005B022F" w:rsidP="008E2DC7">
      <w:pPr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iCs/>
          <w:sz w:val="28"/>
          <w:szCs w:val="28"/>
          <w:lang w:eastAsia="ru-RU"/>
        </w:rPr>
      </w:pPr>
    </w:p>
    <w:p w14:paraId="54697E8B" w14:textId="6CB1A320" w:rsidR="00AA779A" w:rsidRPr="009553F7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left="0" w:right="0" w:firstLine="709"/>
        <w:rPr>
          <w:sz w:val="28"/>
          <w:szCs w:val="28"/>
          <w:lang w:val="ru-RU" w:eastAsia="ru-RU"/>
        </w:rPr>
      </w:pPr>
      <w:r w:rsidRPr="009553F7">
        <w:rPr>
          <w:sz w:val="28"/>
          <w:szCs w:val="28"/>
          <w:lang w:val="ru-RU"/>
        </w:rPr>
        <w:t xml:space="preserve">6. </w:t>
      </w:r>
      <w:r w:rsidR="006A74D2" w:rsidRPr="006A74D2">
        <w:rPr>
          <w:sz w:val="28"/>
          <w:szCs w:val="28"/>
          <w:lang w:val="ru-RU" w:eastAsia="ru-RU"/>
        </w:rPr>
        <w:t>Начальная (минимальная) цена Договора определ</w:t>
      </w:r>
      <w:r w:rsidR="006A74D2">
        <w:rPr>
          <w:sz w:val="28"/>
          <w:szCs w:val="28"/>
          <w:lang w:val="ru-RU" w:eastAsia="ru-RU"/>
        </w:rPr>
        <w:t>ена</w:t>
      </w:r>
      <w:r w:rsidR="006A74D2" w:rsidRPr="006A74D2">
        <w:rPr>
          <w:sz w:val="28"/>
          <w:szCs w:val="28"/>
          <w:lang w:val="ru-RU" w:eastAsia="ru-RU"/>
        </w:rPr>
        <w:t xml:space="preserve"> в соответствии с Федеральным законом от 29 июля 1998 года № 135-ФЗ «Об оценочной деятельности в Российской Федерации».</w:t>
      </w:r>
      <w:r w:rsidRPr="009553F7">
        <w:rPr>
          <w:sz w:val="28"/>
          <w:szCs w:val="28"/>
          <w:lang w:val="ru-RU" w:eastAsia="ru-RU"/>
        </w:rPr>
        <w:tab/>
      </w:r>
      <w:r w:rsidRPr="009553F7">
        <w:rPr>
          <w:sz w:val="28"/>
          <w:szCs w:val="28"/>
          <w:lang w:val="ru-RU" w:eastAsia="ru-RU"/>
        </w:rPr>
        <w:tab/>
      </w:r>
    </w:p>
    <w:p w14:paraId="6E288D82" w14:textId="0489F87A" w:rsidR="00AA779A" w:rsidRDefault="00373DB9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left="3540" w:right="0" w:firstLine="0"/>
        <w:rPr>
          <w:sz w:val="28"/>
          <w:szCs w:val="28"/>
          <w:lang w:val="ru-RU" w:eastAsia="ru-RU"/>
        </w:rPr>
      </w:pPr>
      <w:r w:rsidRPr="009553F7">
        <w:rPr>
          <w:sz w:val="28"/>
          <w:szCs w:val="28"/>
          <w:lang w:val="ru-RU" w:eastAsia="ru-RU"/>
        </w:rPr>
        <w:tab/>
      </w:r>
      <w:r w:rsidRPr="009553F7">
        <w:rPr>
          <w:sz w:val="28"/>
          <w:szCs w:val="28"/>
          <w:lang w:val="ru-RU" w:eastAsia="ru-RU"/>
        </w:rPr>
        <w:tab/>
        <w:t xml:space="preserve">                      </w:t>
      </w:r>
      <w:r w:rsidR="00F6716B">
        <w:rPr>
          <w:sz w:val="28"/>
          <w:szCs w:val="28"/>
          <w:lang w:val="ru-RU" w:eastAsia="ru-RU"/>
        </w:rPr>
        <w:t xml:space="preserve">                          </w:t>
      </w:r>
      <w:r w:rsidRPr="009553F7">
        <w:rPr>
          <w:sz w:val="28"/>
          <w:szCs w:val="28"/>
          <w:lang w:val="ru-RU" w:eastAsia="ru-RU"/>
        </w:rPr>
        <w:t>Таблица</w:t>
      </w:r>
      <w:r w:rsidR="00F6716B">
        <w:rPr>
          <w:sz w:val="28"/>
          <w:szCs w:val="28"/>
          <w:lang w:val="ru-RU" w:eastAsia="ru-RU"/>
        </w:rPr>
        <w:t xml:space="preserve"> № 2</w:t>
      </w:r>
    </w:p>
    <w:p w14:paraId="3C0E070F" w14:textId="77777777" w:rsidR="00F6716B" w:rsidRPr="009553F7" w:rsidRDefault="00F6716B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left="3540" w:right="0" w:firstLine="0"/>
        <w:rPr>
          <w:sz w:val="28"/>
          <w:szCs w:val="28"/>
          <w:lang w:val="ru-RU" w:eastAsia="ru-RU"/>
        </w:rPr>
      </w:pPr>
    </w:p>
    <w:tbl>
      <w:tblPr>
        <w:tblW w:w="101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3685"/>
        <w:gridCol w:w="1918"/>
        <w:gridCol w:w="1253"/>
        <w:gridCol w:w="1582"/>
      </w:tblGrid>
      <w:tr w:rsidR="008F255D" w:rsidRPr="00F6716B" w14:paraId="6587BE6F" w14:textId="77777777" w:rsidTr="008679D9">
        <w:trPr>
          <w:trHeight w:val="945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9AD76" w14:textId="77777777" w:rsidR="008F255D" w:rsidRPr="00F6716B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981D" w14:textId="055BF0B7" w:rsidR="008F255D" w:rsidRPr="00F6716B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в Схеме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B4B27" w14:textId="77777777" w:rsidR="008F255D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71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Адресный ориентир - место размещения НТО (фактический адрес, с указанием географических координат)</w:t>
            </w:r>
          </w:p>
          <w:p w14:paraId="68105DCF" w14:textId="1C661E71" w:rsidR="008F255D" w:rsidRPr="00F6716B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BB526" w14:textId="7CC12249" w:rsidR="008F255D" w:rsidRPr="00F6716B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(минимальная) цена, руб.</w:t>
            </w:r>
            <w:r>
              <w:t xml:space="preserve"> </w:t>
            </w:r>
            <w:r w:rsidRPr="00D15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(за сезон / 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r w:rsidRPr="00D15B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162AD" w14:textId="77777777" w:rsidR="008F255D" w:rsidRPr="00F6716B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руб.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8106" w14:textId="77777777" w:rsidR="008F255D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Шаг аукциона</w:t>
            </w:r>
          </w:p>
          <w:p w14:paraId="5D782747" w14:textId="0F4ECD33" w:rsidR="008F255D" w:rsidRPr="00F6716B" w:rsidRDefault="008F255D" w:rsidP="008F255D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5%</w:t>
            </w:r>
          </w:p>
        </w:tc>
      </w:tr>
      <w:tr w:rsidR="0043491B" w:rsidRPr="00F6716B" w14:paraId="76758C00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18941" w14:textId="5AFD9B5E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5A30" w14:textId="77777777" w:rsidR="0043491B" w:rsidRPr="00164856" w:rsidRDefault="0043491B" w:rsidP="004349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  <w:p w14:paraId="6F9B49DE" w14:textId="55B8F1B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BFE3" w14:textId="06CFF0D5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CCC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Приморская набережная, в створе улиц Победы и Советов, справа от лестницы (46.719950, 38.264388)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73338" w14:textId="08AEE933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4B752" w14:textId="3EF7F6C3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9A5AC" w14:textId="439D528E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1440</w:t>
            </w:r>
          </w:p>
        </w:tc>
      </w:tr>
      <w:tr w:rsidR="0043491B" w:rsidRPr="00F6716B" w14:paraId="4247379E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A555" w14:textId="71C902A5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2B2" w14:textId="4C92C27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8D82E" w14:textId="5209B02F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CCC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Приморская набережная, в створе улиц Победы и Советов, слева от лестницы (46.719908, 38.264327)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3DAB" w14:textId="4905E190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A49B" w14:textId="1F8C1E5E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632" w14:textId="088602C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</w:t>
            </w:r>
          </w:p>
        </w:tc>
      </w:tr>
      <w:tr w:rsidR="0043491B" w:rsidRPr="00F6716B" w14:paraId="736E4FD7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23DF" w14:textId="7ED1B3F6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04C4" w14:textId="54A3BDB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BC7A" w14:textId="67F31A89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CCC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Приморская набережная, вблизи кафе "Казачий Курень", место № 1 (46.714790, 38.256787)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7607" w14:textId="69FAEAFC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BBEFC" w14:textId="10B1E407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BE97" w14:textId="087ABF3F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2460</w:t>
            </w:r>
          </w:p>
        </w:tc>
      </w:tr>
      <w:tr w:rsidR="0043491B" w:rsidRPr="00F6716B" w14:paraId="314D14FF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FB2E" w14:textId="06D1EA94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1F532" w14:textId="0DD49D8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3EB5" w14:textId="6A9B0B96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4CCC">
              <w:rPr>
                <w:rFonts w:ascii="Times New Roman" w:hAnsi="Times New Roman" w:cs="Times New Roman"/>
                <w:sz w:val="24"/>
                <w:szCs w:val="24"/>
              </w:rPr>
              <w:t xml:space="preserve">Ейский район, г. Ейск, Приморская набережная, вблизи кафе "Казачий Курень", место № 2 (46.714830, </w:t>
            </w:r>
            <w:r w:rsidRPr="006D4C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38.256658)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5A6E" w14:textId="1ADEF4E4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61200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FC0A" w14:textId="30DCE9A5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24480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0C973" w14:textId="569433EA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3060</w:t>
            </w:r>
          </w:p>
        </w:tc>
      </w:tr>
      <w:tr w:rsidR="0043491B" w:rsidRPr="00F6716B" w14:paraId="56D62741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AFDBE" w14:textId="0CC3FBEF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2E86" w14:textId="2B2BDAE3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6B5FA" w14:textId="58D2B045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8C4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ул. Армавирская, 200, возле входа в магазин «Магнит косметик» (46.688454, 38.262282)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15DB" w14:textId="7DD02DAC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34AD3" w14:textId="46F42D2F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5970" w14:textId="72D8EFB0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</w:tr>
      <w:tr w:rsidR="0043491B" w:rsidRPr="00F6716B" w14:paraId="145CA312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7D30E" w14:textId="727B8B08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C024" w14:textId="5781D878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FE8E4" w14:textId="42A70981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8C4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приморская набережная в створе улиц Шевченко и Гоголя (46.713837, 38.254782)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3510" w14:textId="1AF8EC3F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9687" w14:textId="440E373E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1B294" w14:textId="2F650570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2825</w:t>
            </w:r>
          </w:p>
        </w:tc>
      </w:tr>
      <w:tr w:rsidR="0043491B" w:rsidRPr="00F6716B" w14:paraId="14078DDB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4F5A" w14:textId="5D667C95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FFDF" w14:textId="3248F52A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CF20" w14:textId="699B768C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8C4">
              <w:rPr>
                <w:rFonts w:ascii="Times New Roman" w:hAnsi="Times New Roman" w:cs="Times New Roman"/>
                <w:sz w:val="24"/>
                <w:szCs w:val="24"/>
              </w:rPr>
              <w:t xml:space="preserve">Ейский район, г. Ейск, ул. К. Либкнехта, 1/2, со стороны ул. </w:t>
            </w:r>
            <w:proofErr w:type="spellStart"/>
            <w:r w:rsidRPr="009058C4">
              <w:rPr>
                <w:rFonts w:ascii="Times New Roman" w:hAnsi="Times New Roman" w:cs="Times New Roman"/>
                <w:sz w:val="24"/>
                <w:szCs w:val="24"/>
              </w:rPr>
              <w:t>Нижнесадовой</w:t>
            </w:r>
            <w:proofErr w:type="spellEnd"/>
            <w:r w:rsidRPr="009058C4">
              <w:rPr>
                <w:rFonts w:ascii="Times New Roman" w:hAnsi="Times New Roman" w:cs="Times New Roman"/>
                <w:sz w:val="24"/>
                <w:szCs w:val="24"/>
              </w:rPr>
              <w:t xml:space="preserve"> возле входа в магазин «Магнит» (46.713302, 38.284147)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28B" w14:textId="3B6CDCC8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091E" w14:textId="7D017F5C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2B004" w14:textId="70CABAAE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</w:tr>
      <w:tr w:rsidR="0043491B" w:rsidRPr="00F6716B" w14:paraId="79B1F7F6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C6C6" w14:textId="4118394C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55DBE" w14:textId="12AF04F5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A0444" w14:textId="32C79CD8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8C4">
              <w:rPr>
                <w:rFonts w:ascii="Times New Roman" w:hAnsi="Times New Roman" w:cs="Times New Roman"/>
                <w:sz w:val="24"/>
                <w:szCs w:val="24"/>
              </w:rPr>
              <w:t xml:space="preserve">Ейский район, г. </w:t>
            </w:r>
            <w:proofErr w:type="gramStart"/>
            <w:r w:rsidRPr="009058C4">
              <w:rPr>
                <w:rFonts w:ascii="Times New Roman" w:hAnsi="Times New Roman" w:cs="Times New Roman"/>
                <w:sz w:val="24"/>
                <w:szCs w:val="24"/>
              </w:rPr>
              <w:t>Ейск,  улица</w:t>
            </w:r>
            <w:proofErr w:type="gramEnd"/>
            <w:r w:rsidRPr="009058C4">
              <w:rPr>
                <w:rFonts w:ascii="Times New Roman" w:hAnsi="Times New Roman" w:cs="Times New Roman"/>
                <w:sz w:val="24"/>
                <w:szCs w:val="24"/>
              </w:rPr>
              <w:t xml:space="preserve">  Коммунистическая, 20 Б, между магазином «Белая цапля», в 15 метрах от торца здания по ул. Коммунистическая, 20/15 (46.676536, 38.295796)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47B2" w14:textId="4EE43D17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4AD5" w14:textId="517925D8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BF0C" w14:textId="337336D0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2425</w:t>
            </w:r>
          </w:p>
        </w:tc>
      </w:tr>
      <w:tr w:rsidR="0043491B" w:rsidRPr="00F6716B" w14:paraId="56A7D61A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C379" w14:textId="40316357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C8E8" w14:textId="0700A2FA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F3EDA" w14:textId="41762280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58C4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улица Красная, 43Б (46.679744, 38.292765)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B117A" w14:textId="3168998C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5EE4" w14:textId="2452A87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29760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4E68" w14:textId="7A8C93D6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3720</w:t>
            </w:r>
          </w:p>
        </w:tc>
      </w:tr>
      <w:tr w:rsidR="0043491B" w:rsidRPr="00F6716B" w14:paraId="73EEC630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3D2A2" w14:textId="5600100F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58EF" w14:textId="33709C27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98A0" w14:textId="21954781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 xml:space="preserve">Ейский район, г. Ейск, улица Свердлова, от кафе «Шаурма от души» </w:t>
            </w:r>
            <w:proofErr w:type="gramStart"/>
            <w:r w:rsidRPr="00164856">
              <w:rPr>
                <w:rFonts w:ascii="Times New Roman" w:hAnsi="Times New Roman" w:cs="Times New Roman"/>
                <w:sz w:val="24"/>
                <w:szCs w:val="24"/>
              </w:rPr>
              <w:t xml:space="preserve">до  </w:t>
            </w:r>
            <w:proofErr w:type="spellStart"/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нечетной</w:t>
            </w:r>
            <w:proofErr w:type="spellEnd"/>
            <w:proofErr w:type="gramEnd"/>
            <w:r w:rsidRPr="00164856">
              <w:rPr>
                <w:rFonts w:ascii="Times New Roman" w:hAnsi="Times New Roman" w:cs="Times New Roman"/>
                <w:sz w:val="24"/>
                <w:szCs w:val="24"/>
              </w:rPr>
              <w:t xml:space="preserve">  стороны улицы Карла Маркса (за пределами  тротуара), (от улицы Коммунаров) (46.711479, 38.272811)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FF6C2" w14:textId="46CE33C7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A5900" w14:textId="2D5D0B68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3DC0" w14:textId="3095A1A4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1900</w:t>
            </w:r>
          </w:p>
        </w:tc>
      </w:tr>
      <w:tr w:rsidR="0043491B" w:rsidRPr="00F6716B" w14:paraId="3E0AC51C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E395" w14:textId="431092F9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971B" w14:textId="409396B2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BC7B1" w14:textId="6918A4E1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улица Седина, 53/1, слева от территории ООО "Рынок - Военный городок" (46.701760, 38.259051)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A5E6" w14:textId="795EC9A3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1ECE" w14:textId="415B5423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78BCA" w14:textId="0A56E141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2450</w:t>
            </w:r>
          </w:p>
        </w:tc>
      </w:tr>
      <w:tr w:rsidR="0043491B" w:rsidRPr="00F6716B" w14:paraId="2F3A7FF0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A015" w14:textId="6659F0A8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1C65" w14:textId="74364690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43591" w14:textId="2135C7AC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 xml:space="preserve">Ейский район, г. Ейск, пос. </w:t>
            </w:r>
            <w:proofErr w:type="spellStart"/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Ближнеейский</w:t>
            </w:r>
            <w:proofErr w:type="spellEnd"/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, улица Садовая, 2 (46.668098, 38.255508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E494" w14:textId="71F1D8BF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8C0A2" w14:textId="516AB6B5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25440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2C98A" w14:textId="6A4F6B27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3180</w:t>
            </w:r>
          </w:p>
        </w:tc>
      </w:tr>
      <w:tr w:rsidR="0043491B" w:rsidRPr="00F6716B" w14:paraId="73442254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C033" w14:textId="277B2171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39F2" w14:textId="6519C040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DD573" w14:textId="6E33CBA6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ул. Победы, 97, пересечение улиц Победы и Коммунаров, в торце клумбы у поликлиники №1 (46.712430, 38.275144)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8321" w14:textId="4F58B3CC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D67A0" w14:textId="4453A70A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D286A" w14:textId="135332CF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2125</w:t>
            </w:r>
          </w:p>
        </w:tc>
      </w:tr>
      <w:tr w:rsidR="0043491B" w:rsidRPr="00F6716B" w14:paraId="6A97EE92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8868" w14:textId="61914A9B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D4EC" w14:textId="6BC5E8D4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4517" w14:textId="71E5F33A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 xml:space="preserve">Ейский район, г. Ейск, по улице Полевой, поворот перед гостиницей " Виста" на правой стороне возле газового </w:t>
            </w:r>
            <w:r w:rsidRPr="001648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распределения (46.708767, 38.250085)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757A6" w14:textId="26EFA13F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53500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A6268" w14:textId="5BEC9FFE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E0738" w14:textId="0B105C5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2675</w:t>
            </w:r>
          </w:p>
        </w:tc>
      </w:tr>
      <w:tr w:rsidR="0043491B" w:rsidRPr="00F6716B" w14:paraId="3E1C068D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C71AA" w14:textId="45ECDFEA" w:rsidR="0043491B" w:rsidRPr="00F6716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77E6" w14:textId="3F995EE5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19708" w14:textId="461320B6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56">
              <w:rPr>
                <w:rFonts w:ascii="Times New Roman" w:hAnsi="Times New Roman" w:cs="Times New Roman"/>
                <w:sz w:val="24"/>
                <w:szCs w:val="24"/>
              </w:rPr>
              <w:t>Ейский район, г. Ейск, по улице Полевой, поворот перед гостиницей " Виста" на правой стороне возле газового распределения (46.708718, 38.250221)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FDFF" w14:textId="6E7948E7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15A6" w14:textId="07FA95A4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5E5D" w14:textId="6C5CEFD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3250</w:t>
            </w:r>
          </w:p>
        </w:tc>
      </w:tr>
      <w:tr w:rsidR="0043491B" w:rsidRPr="00F6716B" w14:paraId="43B98903" w14:textId="77777777" w:rsidTr="00CA5E81">
        <w:trPr>
          <w:trHeight w:val="567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829C" w14:textId="4568B640" w:rsidR="0043491B" w:rsidRDefault="0043491B" w:rsidP="004349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7988" w14:textId="6038C404" w:rsidR="0043491B" w:rsidRPr="004F367A" w:rsidRDefault="0043491B" w:rsidP="0043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2E98" w14:textId="20750CDC" w:rsidR="0043491B" w:rsidRPr="004F367A" w:rsidRDefault="0043491B" w:rsidP="004349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Ейский район, г. Ейск, вблизи строения по улице Коммунистической, </w:t>
            </w:r>
            <w:proofErr w:type="gramStart"/>
            <w:r w:rsidRPr="0016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 (</w:t>
            </w:r>
            <w:proofErr w:type="gramEnd"/>
            <w:r w:rsidRPr="00164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46.686840, 38.290787)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7568" w14:textId="1CA69C6B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114000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D7BE" w14:textId="1DE49F32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805F" w14:textId="53C787B2" w:rsidR="0043491B" w:rsidRPr="00F6716B" w:rsidRDefault="0043491B" w:rsidP="004349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5700</w:t>
            </w:r>
          </w:p>
        </w:tc>
      </w:tr>
    </w:tbl>
    <w:p w14:paraId="5BB82792" w14:textId="77777777" w:rsidR="00AA779A" w:rsidRPr="009553F7" w:rsidRDefault="00AA779A">
      <w:pPr>
        <w:pStyle w:val="a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left="0" w:right="0" w:firstLine="0"/>
        <w:rPr>
          <w:color w:val="FF0000"/>
          <w:sz w:val="28"/>
          <w:szCs w:val="28"/>
          <w:lang w:val="ru-RU"/>
        </w:rPr>
      </w:pPr>
    </w:p>
    <w:p w14:paraId="42D302CD" w14:textId="30096C45" w:rsidR="00AA779A" w:rsidRPr="009553F7" w:rsidRDefault="00373DB9">
      <w:pPr>
        <w:tabs>
          <w:tab w:val="left" w:pos="36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ab/>
        <w:t xml:space="preserve">     7. Сумма задатка для участия в аукционе определяется Организатором аукциона в размере </w:t>
      </w:r>
      <w:r w:rsidR="00414AC6">
        <w:rPr>
          <w:rFonts w:ascii="Times New Roman" w:hAnsi="Times New Roman" w:cs="Times New Roman"/>
          <w:sz w:val="28"/>
          <w:szCs w:val="28"/>
        </w:rPr>
        <w:t>4</w:t>
      </w:r>
      <w:r w:rsidR="00F05C4E">
        <w:rPr>
          <w:rFonts w:ascii="Times New Roman" w:hAnsi="Times New Roman" w:cs="Times New Roman"/>
          <w:sz w:val="28"/>
          <w:szCs w:val="28"/>
        </w:rPr>
        <w:t xml:space="preserve">0 % от </w:t>
      </w:r>
      <w:r w:rsidR="00CD1E52">
        <w:rPr>
          <w:rFonts w:ascii="Times New Roman" w:hAnsi="Times New Roman" w:cs="Times New Roman"/>
          <w:sz w:val="28"/>
          <w:szCs w:val="28"/>
        </w:rPr>
        <w:t>начальной</w:t>
      </w:r>
      <w:r w:rsidR="00CD1E52" w:rsidRPr="00CD1E52">
        <w:rPr>
          <w:rFonts w:ascii="Times New Roman" w:hAnsi="Times New Roman" w:cs="Times New Roman"/>
          <w:sz w:val="28"/>
          <w:szCs w:val="28"/>
        </w:rPr>
        <w:t xml:space="preserve"> (минимальн</w:t>
      </w:r>
      <w:r w:rsidR="00CD1E52">
        <w:rPr>
          <w:rFonts w:ascii="Times New Roman" w:hAnsi="Times New Roman" w:cs="Times New Roman"/>
          <w:sz w:val="28"/>
          <w:szCs w:val="28"/>
        </w:rPr>
        <w:t>ой</w:t>
      </w:r>
      <w:r w:rsidR="00CD1E52" w:rsidRPr="00CD1E52">
        <w:rPr>
          <w:rFonts w:ascii="Times New Roman" w:hAnsi="Times New Roman" w:cs="Times New Roman"/>
          <w:sz w:val="28"/>
          <w:szCs w:val="28"/>
        </w:rPr>
        <w:t>) цен</w:t>
      </w:r>
      <w:r w:rsidR="00CD1E52">
        <w:rPr>
          <w:rFonts w:ascii="Times New Roman" w:hAnsi="Times New Roman" w:cs="Times New Roman"/>
          <w:sz w:val="28"/>
          <w:szCs w:val="28"/>
        </w:rPr>
        <w:t>ы Договора</w:t>
      </w:r>
      <w:r w:rsidR="00705EEC">
        <w:rPr>
          <w:rFonts w:ascii="Times New Roman" w:hAnsi="Times New Roman" w:cs="Times New Roman"/>
          <w:sz w:val="28"/>
          <w:szCs w:val="28"/>
        </w:rPr>
        <w:t xml:space="preserve"> и</w:t>
      </w:r>
      <w:r w:rsidR="00705EEC" w:rsidRPr="00705EEC">
        <w:rPr>
          <w:rFonts w:ascii="Times New Roman" w:hAnsi="Times New Roman" w:cs="Times New Roman"/>
          <w:sz w:val="28"/>
          <w:szCs w:val="28"/>
        </w:rPr>
        <w:t xml:space="preserve"> НДС </w:t>
      </w:r>
      <w:r w:rsidR="00705EE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05EEC" w:rsidRPr="00705EEC">
        <w:rPr>
          <w:rFonts w:ascii="Times New Roman" w:hAnsi="Times New Roman" w:cs="Times New Roman"/>
          <w:sz w:val="28"/>
          <w:szCs w:val="28"/>
        </w:rPr>
        <w:t xml:space="preserve">не облагается. </w:t>
      </w:r>
      <w:r w:rsidRPr="009553F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Задаток перечисляется на реквизиты Оператора </w:t>
      </w:r>
      <w:r w:rsidR="00705EEC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    </w:t>
      </w:r>
      <w:hyperlink r:id="rId10" w:tgtFrame="_blank">
        <w:r w:rsidRPr="00F05C4E">
          <w:rPr>
            <w:rStyle w:val="-"/>
            <w:rFonts w:ascii="Times New Roman" w:hAnsi="Times New Roman" w:cs="Times New Roman"/>
            <w:color w:val="auto"/>
            <w:sz w:val="28"/>
            <w:szCs w:val="28"/>
            <w:u w:val="none"/>
          </w:rPr>
          <w:t>https://utp.sberbank-ast.ru/AP/Notice/653/Requisites</w:t>
        </w:r>
      </w:hyperlink>
      <w:r w:rsidRPr="009553F7">
        <w:rPr>
          <w:rFonts w:ascii="Times New Roman" w:hAnsi="Times New Roman" w:cs="Times New Roman"/>
          <w:sz w:val="28"/>
          <w:szCs w:val="28"/>
        </w:rPr>
        <w:t>.</w:t>
      </w:r>
    </w:p>
    <w:p w14:paraId="341F487E" w14:textId="5923BA98" w:rsidR="00AA779A" w:rsidRDefault="00373DB9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ab/>
        <w:t>8. Для участия в аукционе претендент регистрируется на электронной площадке в установленном порядке (https://utp.sberbank-ast.ru/Main/NBT/RegistrPage/0/0/0/0). До подачи заявки на участие в аукционе (далее</w:t>
      </w:r>
      <w:r w:rsidR="006D29EC">
        <w:rPr>
          <w:rFonts w:ascii="Times New Roman" w:hAnsi="Times New Roman" w:cs="Times New Roman"/>
          <w:sz w:val="28"/>
          <w:szCs w:val="28"/>
        </w:rPr>
        <w:t xml:space="preserve"> </w:t>
      </w:r>
      <w:r w:rsidRPr="009553F7">
        <w:rPr>
          <w:rFonts w:ascii="Times New Roman" w:hAnsi="Times New Roman" w:cs="Times New Roman"/>
          <w:sz w:val="28"/>
          <w:szCs w:val="28"/>
        </w:rPr>
        <w:t>-</w:t>
      </w:r>
      <w:r w:rsidR="006D29EC">
        <w:rPr>
          <w:rFonts w:ascii="Times New Roman" w:hAnsi="Times New Roman" w:cs="Times New Roman"/>
          <w:sz w:val="28"/>
          <w:szCs w:val="28"/>
        </w:rPr>
        <w:t xml:space="preserve"> </w:t>
      </w:r>
      <w:r w:rsidRPr="009553F7">
        <w:rPr>
          <w:rFonts w:ascii="Times New Roman" w:hAnsi="Times New Roman" w:cs="Times New Roman"/>
          <w:sz w:val="28"/>
          <w:szCs w:val="28"/>
        </w:rPr>
        <w:t xml:space="preserve">Заявка), претенденты осуществляют перечисление суммы задатка на участие аукционе на банковские реквизиты Оператора, </w:t>
      </w:r>
      <w:proofErr w:type="spellStart"/>
      <w:r w:rsidRPr="009553F7">
        <w:rPr>
          <w:rFonts w:ascii="Times New Roman" w:hAnsi="Times New Roman" w:cs="Times New Roman"/>
          <w:sz w:val="28"/>
          <w:szCs w:val="28"/>
        </w:rPr>
        <w:t>размещенные</w:t>
      </w:r>
      <w:proofErr w:type="spellEnd"/>
      <w:r w:rsidRPr="009553F7">
        <w:rPr>
          <w:rFonts w:ascii="Times New Roman" w:hAnsi="Times New Roman" w:cs="Times New Roman"/>
          <w:sz w:val="28"/>
          <w:szCs w:val="28"/>
        </w:rPr>
        <w:t xml:space="preserve"> в открытой части торговой секции. В момент подачи заявки Оператор проверяет наличие денежной суммы в размере задатка на лицевом </w:t>
      </w:r>
      <w:proofErr w:type="spellStart"/>
      <w:r w:rsidRPr="009553F7">
        <w:rPr>
          <w:rFonts w:ascii="Times New Roman" w:hAnsi="Times New Roman" w:cs="Times New Roman"/>
          <w:sz w:val="28"/>
          <w:szCs w:val="28"/>
        </w:rPr>
        <w:t>счете</w:t>
      </w:r>
      <w:proofErr w:type="spellEnd"/>
      <w:r w:rsidRPr="009553F7">
        <w:rPr>
          <w:rFonts w:ascii="Times New Roman" w:hAnsi="Times New Roman" w:cs="Times New Roman"/>
          <w:sz w:val="28"/>
          <w:szCs w:val="28"/>
        </w:rPr>
        <w:t xml:space="preserve"> участника аукциона и осуществляет блокирование необходимой денежной суммы.</w:t>
      </w:r>
    </w:p>
    <w:p w14:paraId="3E4C53B4" w14:textId="77777777" w:rsidR="007A06A6" w:rsidRDefault="007A06A6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340120" w14:textId="77777777" w:rsidR="007A06A6" w:rsidRPr="009553F7" w:rsidRDefault="007A06A6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2CD155" w14:textId="77777777" w:rsidR="00AA779A" w:rsidRPr="009553F7" w:rsidRDefault="00373DB9">
      <w:pPr>
        <w:widowControl w:val="0"/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121B1">
        <w:rPr>
          <w:rFonts w:ascii="Times New Roman" w:hAnsi="Times New Roman" w:cs="Times New Roman"/>
          <w:sz w:val="28"/>
          <w:szCs w:val="28"/>
          <w:lang w:bidi="ru-RU"/>
        </w:rPr>
        <w:t>9. Порядок возврата</w:t>
      </w:r>
      <w:r w:rsidRPr="009553F7">
        <w:rPr>
          <w:rFonts w:ascii="Times New Roman" w:hAnsi="Times New Roman" w:cs="Times New Roman"/>
          <w:sz w:val="28"/>
          <w:szCs w:val="28"/>
          <w:lang w:bidi="ru-RU"/>
        </w:rPr>
        <w:t xml:space="preserve"> задатка:</w:t>
      </w:r>
    </w:p>
    <w:p w14:paraId="65676F43" w14:textId="77777777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>- участникам аукциона в случае отказа Организатора аукциона от проведения аукциона в течение пяти рабочих дней с даты размещения извещения об отказе от проведения аукциона;</w:t>
      </w:r>
    </w:p>
    <w:p w14:paraId="4C243ED2" w14:textId="77777777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 xml:space="preserve">- заявителю при отзыве заявки до даты рассмотрения заявок на участие в аукционе в течение двух рабочих дней; </w:t>
      </w:r>
    </w:p>
    <w:p w14:paraId="258AE432" w14:textId="77777777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>- участнику аукциона, сделавшему предпоследнее предложение о наибольшей цене права заключения Договора, в течение десяти рабочих дней с даты заключения Договора с победителем аукциона;</w:t>
      </w:r>
    </w:p>
    <w:p w14:paraId="5C6106D6" w14:textId="77777777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>- заявителю, не допущенному к участию в аукционе, в течение пяти рабочих дней с даты подписания протокола рассмотрения заявок на участие в аукционе.</w:t>
      </w:r>
    </w:p>
    <w:p w14:paraId="1150342F" w14:textId="77777777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>Оператор прекращает блокирование денежных средств участников аукциона, заблокированных в размере задатков на их лицевых счетах на электронной площадке после публикации протокола рассмотрения заявок на участие в аукционе (об итогах аукциона), за исключением заявителей, допущенных к участию в аукционе, победителя аукциона и участника аукциона, сделавшего предпоследнее предложение о цене права заключения Договора, или единственного участника аукциона.</w:t>
      </w:r>
    </w:p>
    <w:p w14:paraId="4CEEACE4" w14:textId="77777777" w:rsidR="00AA779A" w:rsidRPr="009553F7" w:rsidRDefault="00373DB9">
      <w:pPr>
        <w:tabs>
          <w:tab w:val="center" w:pos="567"/>
        </w:tabs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553F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10. Организатор аукциона не ранее чем через три рабочих дня со дня подписания протокола аукциона </w:t>
      </w:r>
      <w:proofErr w:type="spellStart"/>
      <w:r w:rsidRPr="009553F7">
        <w:rPr>
          <w:rFonts w:ascii="Times New Roman" w:hAnsi="Times New Roman" w:cs="Times New Roman"/>
          <w:bCs/>
          <w:sz w:val="28"/>
          <w:szCs w:val="28"/>
        </w:rPr>
        <w:t>передает</w:t>
      </w:r>
      <w:proofErr w:type="spellEnd"/>
      <w:r w:rsidRPr="009553F7">
        <w:rPr>
          <w:rFonts w:ascii="Times New Roman" w:hAnsi="Times New Roman" w:cs="Times New Roman"/>
          <w:bCs/>
          <w:sz w:val="28"/>
          <w:szCs w:val="28"/>
        </w:rPr>
        <w:t xml:space="preserve"> победителю аукциона Договор.</w:t>
      </w:r>
    </w:p>
    <w:p w14:paraId="7B6B7B0B" w14:textId="77777777" w:rsidR="00AA779A" w:rsidRPr="009553F7" w:rsidRDefault="00373DB9">
      <w:pPr>
        <w:tabs>
          <w:tab w:val="center" w:pos="567"/>
        </w:tabs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553F7">
        <w:rPr>
          <w:rFonts w:ascii="Times New Roman" w:hAnsi="Times New Roman" w:cs="Times New Roman"/>
          <w:bCs/>
          <w:sz w:val="28"/>
          <w:szCs w:val="28"/>
        </w:rPr>
        <w:t>Договор с победителем аукциона заключается Организатором аукциона не ранее чем через три рабочих дня с даты подписания протокола итогов аукциона, либо протокола рассмотрения Заявок, если аукцион признан несостоявшимся по причине подачи единственной Заявки, либо признания участником аукциона только одного претендента.</w:t>
      </w:r>
    </w:p>
    <w:p w14:paraId="655C5B7E" w14:textId="04360047" w:rsidR="00AA779A" w:rsidRPr="009553F7" w:rsidRDefault="00373DB9">
      <w:pPr>
        <w:tabs>
          <w:tab w:val="center" w:pos="567"/>
        </w:tabs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553F7">
        <w:rPr>
          <w:rFonts w:ascii="Times New Roman" w:hAnsi="Times New Roman" w:cs="Times New Roman"/>
          <w:bCs/>
          <w:sz w:val="28"/>
          <w:szCs w:val="28"/>
        </w:rPr>
        <w:t xml:space="preserve">Победитель или единственный участник </w:t>
      </w:r>
      <w:r w:rsidR="00E121B1">
        <w:rPr>
          <w:rFonts w:ascii="Times New Roman" w:hAnsi="Times New Roman" w:cs="Times New Roman"/>
          <w:bCs/>
          <w:sz w:val="28"/>
          <w:szCs w:val="28"/>
        </w:rPr>
        <w:t>аукциона обязан в течение</w:t>
      </w:r>
      <w:r w:rsidRPr="009553F7">
        <w:rPr>
          <w:rFonts w:ascii="Times New Roman" w:hAnsi="Times New Roman" w:cs="Times New Roman"/>
          <w:bCs/>
          <w:sz w:val="28"/>
          <w:szCs w:val="28"/>
        </w:rPr>
        <w:t xml:space="preserve"> трех рабочих дней после получения подписать и вернуть один экземпляр Договора Организатору аукциона либо предоставить протокол разногласий.</w:t>
      </w:r>
    </w:p>
    <w:p w14:paraId="232ECC6A" w14:textId="35578D69" w:rsidR="00AA779A" w:rsidRPr="009553F7" w:rsidRDefault="00373DB9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>11. Организатор аукциона вправе принять решение о внесении изменений в извещение о проведении аукциона не позднее</w:t>
      </w:r>
      <w:r w:rsidR="000E1879">
        <w:rPr>
          <w:rFonts w:ascii="Times New Roman" w:hAnsi="Times New Roman" w:cs="Times New Roman"/>
          <w:sz w:val="28"/>
          <w:szCs w:val="28"/>
        </w:rPr>
        <w:t>,</w:t>
      </w:r>
      <w:r w:rsidRPr="009553F7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0E1879">
        <w:rPr>
          <w:rFonts w:ascii="Times New Roman" w:hAnsi="Times New Roman" w:cs="Times New Roman"/>
          <w:sz w:val="28"/>
          <w:szCs w:val="28"/>
        </w:rPr>
        <w:t>три рабочих дня</w:t>
      </w:r>
      <w:r w:rsidRPr="009553F7">
        <w:rPr>
          <w:rFonts w:ascii="Times New Roman" w:hAnsi="Times New Roman" w:cs="Times New Roman"/>
          <w:sz w:val="28"/>
          <w:szCs w:val="28"/>
        </w:rPr>
        <w:t xml:space="preserve"> до даты окончания подачи заявок на участие в электронном аукционе. Изменение предмета аукциона не допускается. В течение одного часа с момента размещения изменений в извещение о проведении аукциона на официальном сайте Оператор размещает соответствующие изменения в извещение на электронной площадке. При этом срок подачи заявок на участие в аукционе должен быть </w:t>
      </w:r>
      <w:proofErr w:type="spellStart"/>
      <w:r w:rsidRPr="009553F7">
        <w:rPr>
          <w:rFonts w:ascii="Times New Roman" w:hAnsi="Times New Roman" w:cs="Times New Roman"/>
          <w:sz w:val="28"/>
          <w:szCs w:val="28"/>
        </w:rPr>
        <w:t>продлен</w:t>
      </w:r>
      <w:proofErr w:type="spellEnd"/>
      <w:r w:rsidRPr="009553F7">
        <w:rPr>
          <w:rFonts w:ascii="Times New Roman" w:hAnsi="Times New Roman" w:cs="Times New Roman"/>
          <w:sz w:val="28"/>
          <w:szCs w:val="28"/>
        </w:rPr>
        <w:t xml:space="preserve"> так, чтобы с даты размещения на официальном сайте </w:t>
      </w:r>
      <w:proofErr w:type="spellStart"/>
      <w:r w:rsidRPr="009553F7">
        <w:rPr>
          <w:rFonts w:ascii="Times New Roman" w:hAnsi="Times New Roman" w:cs="Times New Roman"/>
          <w:sz w:val="28"/>
          <w:szCs w:val="28"/>
        </w:rPr>
        <w:t>внесенных</w:t>
      </w:r>
      <w:proofErr w:type="spellEnd"/>
      <w:r w:rsidRPr="009553F7">
        <w:rPr>
          <w:rFonts w:ascii="Times New Roman" w:hAnsi="Times New Roman" w:cs="Times New Roman"/>
          <w:sz w:val="28"/>
          <w:szCs w:val="28"/>
        </w:rPr>
        <w:t xml:space="preserve"> изменений в извещение о проведении аукциона до даты окончания срока подачи заявок на участие в аукционе такой срок составлял не менее двадцати календарных дней. </w:t>
      </w:r>
    </w:p>
    <w:p w14:paraId="5564B79A" w14:textId="77777777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 xml:space="preserve">12. Любой претендент вправе направить в письменной форме Организатору аукциона запрос о разъяснении положений аукционной документации. В течение двух рабочих дней со дня поступления указанного запроса Организатор аукциона обязан направить в письменной форме разъяснения положений документации, если указанный запрос поступил Организатору не позднее чем за три рабочих дня до дня окончания срока подачи заявок на участие в аукционе. </w:t>
      </w:r>
    </w:p>
    <w:p w14:paraId="13E47886" w14:textId="77777777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>13. Организатор аукциона вправе отказаться от проведения аукциона в любое время, но не позднее чем за пять календарных дней до даты окончания срока подачи заявок на участие в аукционе.</w:t>
      </w:r>
    </w:p>
    <w:p w14:paraId="3EF05D89" w14:textId="19D3FCE6" w:rsidR="00AA779A" w:rsidRPr="009553F7" w:rsidRDefault="0037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3F7">
        <w:rPr>
          <w:rFonts w:ascii="Times New Roman" w:hAnsi="Times New Roman" w:cs="Times New Roman"/>
          <w:sz w:val="28"/>
          <w:szCs w:val="28"/>
        </w:rPr>
        <w:t>Извещение об отказе от проведения электронного аукциона подлежит размещению Организатором аукциона в информационно-телекоммуникационной сети «Интернет» на официальном сайте РФ для размещения информации о проведении торгов по адресу www.</w:t>
      </w:r>
      <w:hyperlink r:id="rId11" w:tgtFrame="_blank">
        <w:r w:rsidRPr="009553F7">
          <w:rPr>
            <w:rStyle w:val="ListLabel25"/>
            <w:rFonts w:ascii="Times New Roman" w:hAnsi="Times New Roman" w:cs="Times New Roman"/>
            <w:sz w:val="28"/>
            <w:szCs w:val="28"/>
          </w:rPr>
          <w:t>torgi.gov.ru</w:t>
        </w:r>
      </w:hyperlink>
      <w:r w:rsidRPr="009553F7">
        <w:rPr>
          <w:rFonts w:ascii="Times New Roman" w:hAnsi="Times New Roman" w:cs="Times New Roman"/>
          <w:sz w:val="28"/>
          <w:szCs w:val="28"/>
        </w:rPr>
        <w:t xml:space="preserve">, официальном сайте </w:t>
      </w:r>
      <w:r w:rsidR="00E07438" w:rsidRPr="00E07438">
        <w:rPr>
          <w:rFonts w:ascii="Times New Roman" w:hAnsi="Times New Roman" w:cs="Times New Roman"/>
          <w:sz w:val="28"/>
          <w:szCs w:val="28"/>
        </w:rPr>
        <w:t xml:space="preserve">администрации Ейского городского поселения Ейского района </w:t>
      </w:r>
      <w:r w:rsidR="00E07438" w:rsidRPr="009553F7">
        <w:rPr>
          <w:rFonts w:ascii="Times New Roman" w:hAnsi="Times New Roman" w:cs="Times New Roman"/>
          <w:sz w:val="28"/>
          <w:szCs w:val="28"/>
        </w:rPr>
        <w:t xml:space="preserve">по адресу </w:t>
      </w:r>
      <w:r w:rsidR="00E07438" w:rsidRPr="00E07438">
        <w:rPr>
          <w:rFonts w:ascii="Times New Roman" w:hAnsi="Times New Roman" w:cs="Times New Roman"/>
          <w:sz w:val="28"/>
          <w:szCs w:val="28"/>
        </w:rPr>
        <w:t>http://adm-yeisk.ru</w:t>
      </w:r>
      <w:r w:rsidRPr="009553F7">
        <w:rPr>
          <w:rFonts w:ascii="Times New Roman" w:hAnsi="Times New Roman" w:cs="Times New Roman"/>
          <w:sz w:val="28"/>
          <w:szCs w:val="28"/>
        </w:rPr>
        <w:t>, на электронной торговой площадке.</w:t>
      </w:r>
    </w:p>
    <w:p w14:paraId="264114BB" w14:textId="77777777" w:rsidR="00AA779A" w:rsidRPr="009553F7" w:rsidRDefault="00373DB9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553F7">
        <w:rPr>
          <w:rFonts w:ascii="Times New Roman" w:hAnsi="Times New Roman" w:cs="Times New Roman"/>
          <w:sz w:val="28"/>
          <w:szCs w:val="28"/>
          <w:lang w:eastAsia="ru-RU"/>
        </w:rPr>
        <w:t>14. Условия аукциона, порядок и условия заключения Договора с участником аукциона являются условиями публичной оферты, а подача Заявки акцептом такой оферты.</w:t>
      </w:r>
    </w:p>
    <w:p w14:paraId="29C51A1C" w14:textId="77777777" w:rsidR="00AA779A" w:rsidRPr="009553F7" w:rsidRDefault="00AA77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87654A" w14:textId="77777777" w:rsidR="00AA779A" w:rsidRPr="009553F7" w:rsidRDefault="00373D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3F7">
        <w:rPr>
          <w:rFonts w:ascii="Times New Roman" w:hAnsi="Times New Roman" w:cs="Times New Roman"/>
          <w:b/>
          <w:sz w:val="28"/>
          <w:szCs w:val="28"/>
        </w:rPr>
        <w:t xml:space="preserve">Сроки, время подачи заявок на участие в аукционе, </w:t>
      </w:r>
    </w:p>
    <w:p w14:paraId="2A457571" w14:textId="77777777" w:rsidR="00AA779A" w:rsidRPr="009553F7" w:rsidRDefault="00373D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53F7">
        <w:rPr>
          <w:rFonts w:ascii="Times New Roman" w:hAnsi="Times New Roman" w:cs="Times New Roman"/>
          <w:b/>
          <w:sz w:val="28"/>
          <w:szCs w:val="28"/>
        </w:rPr>
        <w:t>проведения и подведения итогов аукциона</w:t>
      </w:r>
    </w:p>
    <w:p w14:paraId="45B7344F" w14:textId="77777777" w:rsidR="00AA779A" w:rsidRPr="009553F7" w:rsidRDefault="00AA77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5EA6C0" w14:textId="77777777" w:rsidR="00AA779A" w:rsidRPr="009553F7" w:rsidRDefault="00373DB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553F7">
        <w:rPr>
          <w:rFonts w:ascii="Times New Roman" w:hAnsi="Times New Roman" w:cs="Times New Roman"/>
          <w:bCs/>
          <w:sz w:val="28"/>
          <w:szCs w:val="28"/>
          <w:lang w:eastAsia="ru-RU"/>
        </w:rPr>
        <w:t>(Указанное в настоящем Извещении о проведении аукциона время – местное)</w:t>
      </w:r>
    </w:p>
    <w:p w14:paraId="6A2FC460" w14:textId="77777777" w:rsidR="00AA779A" w:rsidRPr="009553F7" w:rsidRDefault="00AA77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8D92A8" w14:textId="175C6025" w:rsidR="00017C1A" w:rsidRPr="009553F7" w:rsidRDefault="00017C1A" w:rsidP="00017C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15. Начало </w:t>
      </w:r>
      <w:proofErr w:type="spellStart"/>
      <w:r w:rsidRPr="009553F7">
        <w:rPr>
          <w:rFonts w:ascii="Times New Roman" w:eastAsia="Calibri" w:hAnsi="Times New Roman" w:cs="Times New Roman"/>
          <w:sz w:val="28"/>
          <w:szCs w:val="28"/>
        </w:rPr>
        <w:t>приема</w:t>
      </w:r>
      <w:proofErr w:type="spellEnd"/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заявок на участие в аукционе – 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21</w:t>
      </w:r>
      <w:r w:rsidR="00BE11B3" w:rsidRPr="009553F7">
        <w:rPr>
          <w:rFonts w:ascii="Times New Roman" w:eastAsia="Calibri" w:hAnsi="Times New Roman" w:cs="Times New Roman"/>
          <w:b/>
          <w:sz w:val="28"/>
          <w:szCs w:val="28"/>
        </w:rPr>
        <w:t>.0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года в 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:00</w:t>
      </w:r>
      <w:r w:rsidRPr="009553F7">
        <w:rPr>
          <w:rFonts w:ascii="Times New Roman" w:hAnsi="Times New Roman" w:cs="Times New Roman"/>
          <w:b/>
          <w:sz w:val="28"/>
          <w:szCs w:val="28"/>
        </w:rPr>
        <w:t>.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3401391" w14:textId="608ECCB8" w:rsidR="00017C1A" w:rsidRPr="009553F7" w:rsidRDefault="00017C1A" w:rsidP="00017C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553F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16. Окончание </w:t>
      </w:r>
      <w:proofErr w:type="spellStart"/>
      <w:r w:rsidRPr="009553F7">
        <w:rPr>
          <w:rFonts w:ascii="Times New Roman" w:eastAsia="Calibri" w:hAnsi="Times New Roman" w:cs="Times New Roman"/>
          <w:sz w:val="28"/>
          <w:szCs w:val="28"/>
        </w:rPr>
        <w:t>приема</w:t>
      </w:r>
      <w:proofErr w:type="spellEnd"/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заявок на участие в аукционе –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F255D">
        <w:rPr>
          <w:rFonts w:ascii="Times New Roman" w:eastAsia="Calibri" w:hAnsi="Times New Roman" w:cs="Times New Roman"/>
          <w:b/>
          <w:sz w:val="28"/>
          <w:szCs w:val="28"/>
        </w:rPr>
        <w:t>05</w:t>
      </w:r>
      <w:r w:rsidR="00BE11B3" w:rsidRPr="009553F7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7440AF" w:rsidRPr="009553F7"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года в 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17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00</w:t>
      </w:r>
      <w:r w:rsidRPr="009553F7">
        <w:rPr>
          <w:rFonts w:ascii="Times New Roman" w:hAnsi="Times New Roman" w:cs="Times New Roman"/>
          <w:b/>
          <w:sz w:val="28"/>
          <w:szCs w:val="28"/>
        </w:rPr>
        <w:t>.</w:t>
      </w:r>
    </w:p>
    <w:p w14:paraId="2C3B8808" w14:textId="2269DCEB" w:rsidR="00017C1A" w:rsidRPr="009553F7" w:rsidRDefault="00017C1A" w:rsidP="00017C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17. Рассмотрение заявок и документов претендентов, допуск их к участию в аукционе – </w:t>
      </w:r>
      <w:r w:rsidR="008F255D">
        <w:rPr>
          <w:rFonts w:ascii="Times New Roman" w:eastAsia="Calibri" w:hAnsi="Times New Roman" w:cs="Times New Roman"/>
          <w:b/>
          <w:sz w:val="28"/>
          <w:szCs w:val="28"/>
        </w:rPr>
        <w:t>07</w:t>
      </w:r>
      <w:r w:rsidR="00D22F9C" w:rsidRPr="003F2824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553F7">
        <w:rPr>
          <w:rFonts w:ascii="Times New Roman" w:eastAsia="Calibri" w:hAnsi="Times New Roman" w:cs="Times New Roman"/>
          <w:sz w:val="28"/>
          <w:szCs w:val="28"/>
        </w:rPr>
        <w:t>года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(не может превышать </w:t>
      </w:r>
      <w:r w:rsidR="004C41F0">
        <w:rPr>
          <w:rFonts w:ascii="Times New Roman" w:eastAsia="Calibri" w:hAnsi="Times New Roman" w:cs="Times New Roman"/>
          <w:sz w:val="28"/>
          <w:szCs w:val="28"/>
        </w:rPr>
        <w:t>два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рабоч</w:t>
      </w:r>
      <w:r w:rsidR="004C41F0">
        <w:rPr>
          <w:rFonts w:ascii="Times New Roman" w:eastAsia="Calibri" w:hAnsi="Times New Roman" w:cs="Times New Roman"/>
          <w:sz w:val="28"/>
          <w:szCs w:val="28"/>
        </w:rPr>
        <w:t>их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дня с даты окончания срока подачи заявок на участие в аукционе).</w:t>
      </w:r>
    </w:p>
    <w:p w14:paraId="02DE5308" w14:textId="313F176C" w:rsidR="00017C1A" w:rsidRPr="009553F7" w:rsidRDefault="00017C1A" w:rsidP="00017C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18. Проведение аукциона (дата и время начала </w:t>
      </w:r>
      <w:proofErr w:type="spellStart"/>
      <w:r w:rsidRPr="009553F7">
        <w:rPr>
          <w:rFonts w:ascii="Times New Roman" w:eastAsia="Calibri" w:hAnsi="Times New Roman" w:cs="Times New Roman"/>
          <w:sz w:val="28"/>
          <w:szCs w:val="28"/>
        </w:rPr>
        <w:t>приема</w:t>
      </w:r>
      <w:proofErr w:type="spellEnd"/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предложений от участников аукциона) –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F255D">
        <w:rPr>
          <w:rFonts w:ascii="Times New Roman" w:eastAsia="Calibri" w:hAnsi="Times New Roman" w:cs="Times New Roman"/>
          <w:b/>
          <w:sz w:val="28"/>
          <w:szCs w:val="28"/>
        </w:rPr>
        <w:t>09</w:t>
      </w:r>
      <w:r w:rsidR="00D22F9C" w:rsidRPr="009553F7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года в 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:00</w:t>
      </w:r>
      <w:r w:rsidRPr="009553F7">
        <w:rPr>
          <w:rFonts w:ascii="Times New Roman" w:hAnsi="Times New Roman" w:cs="Times New Roman"/>
          <w:b/>
          <w:sz w:val="28"/>
          <w:szCs w:val="28"/>
        </w:rPr>
        <w:t>.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6240F42" w14:textId="4BB05568" w:rsidR="00017C1A" w:rsidRPr="009553F7" w:rsidRDefault="00017C1A" w:rsidP="00017C1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19. Подведение итогов аукциона – </w:t>
      </w:r>
      <w:r w:rsidR="008F255D">
        <w:rPr>
          <w:rFonts w:ascii="Times New Roman" w:eastAsia="Calibri" w:hAnsi="Times New Roman" w:cs="Times New Roman"/>
          <w:b/>
          <w:sz w:val="28"/>
          <w:szCs w:val="28"/>
        </w:rPr>
        <w:t>09</w:t>
      </w:r>
      <w:r w:rsidR="002B3A3B" w:rsidRPr="00EB625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.202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года в 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F04677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9553F7">
        <w:rPr>
          <w:rFonts w:ascii="Times New Roman" w:eastAsia="Calibri" w:hAnsi="Times New Roman" w:cs="Times New Roman"/>
          <w:b/>
          <w:sz w:val="28"/>
          <w:szCs w:val="28"/>
        </w:rPr>
        <w:t>:00</w:t>
      </w:r>
      <w:r w:rsidRPr="009553F7">
        <w:rPr>
          <w:rFonts w:ascii="Times New Roman" w:hAnsi="Times New Roman" w:cs="Times New Roman"/>
          <w:b/>
          <w:sz w:val="28"/>
          <w:szCs w:val="28"/>
        </w:rPr>
        <w:t>.</w:t>
      </w: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06A170B" w14:textId="77777777" w:rsidR="00017C1A" w:rsidRPr="009553F7" w:rsidRDefault="00017C1A" w:rsidP="00017C1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3F7">
        <w:rPr>
          <w:rFonts w:ascii="Times New Roman" w:eastAsia="Calibri" w:hAnsi="Times New Roman" w:cs="Times New Roman"/>
          <w:sz w:val="28"/>
          <w:szCs w:val="28"/>
        </w:rPr>
        <w:t xml:space="preserve">20. Документация для участия в аукционе предоставляется бесплатно на электронной </w:t>
      </w:r>
      <w:proofErr w:type="gramStart"/>
      <w:r w:rsidRPr="009553F7">
        <w:rPr>
          <w:rFonts w:ascii="Times New Roman" w:eastAsia="Calibri" w:hAnsi="Times New Roman" w:cs="Times New Roman"/>
          <w:sz w:val="28"/>
          <w:szCs w:val="28"/>
        </w:rPr>
        <w:t>площадке  (</w:t>
      </w:r>
      <w:proofErr w:type="gramEnd"/>
      <w:r w:rsidRPr="009553F7">
        <w:rPr>
          <w:rFonts w:ascii="Times New Roman" w:eastAsia="Calibri" w:hAnsi="Times New Roman" w:cs="Times New Roman"/>
          <w:sz w:val="28"/>
          <w:szCs w:val="28"/>
        </w:rPr>
        <w:t>http://utp.sberbank-ast.ru, торговая секция «Приватизация, аренда и продажа прав»).</w:t>
      </w:r>
    </w:p>
    <w:p w14:paraId="1102D718" w14:textId="77777777" w:rsidR="002B0FA9" w:rsidRDefault="002B0FA9" w:rsidP="00785F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09870" w14:textId="77777777" w:rsidR="00785F0C" w:rsidRPr="009553F7" w:rsidRDefault="00785F0C" w:rsidP="00785F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66C2C7" w14:textId="77777777" w:rsidR="00785F0C" w:rsidRDefault="00785F0C" w:rsidP="00785F0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Начальник отдела торговли и курортов</w:t>
      </w:r>
    </w:p>
    <w:p w14:paraId="204B19D9" w14:textId="77777777" w:rsidR="00785F0C" w:rsidRDefault="00785F0C" w:rsidP="00785F0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Ейского городского </w:t>
      </w:r>
    </w:p>
    <w:p w14:paraId="7C2B4D3B" w14:textId="77777777" w:rsidR="00785F0C" w:rsidRPr="009553F7" w:rsidRDefault="00785F0C" w:rsidP="00785F0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поселения Ейского района                                                                          М.Н. Середа</w:t>
      </w:r>
    </w:p>
    <w:p w14:paraId="35025BE2" w14:textId="77777777" w:rsidR="002B0FA9" w:rsidRPr="009553F7" w:rsidRDefault="002B0F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8BAE5D" w14:textId="77777777" w:rsidR="002B0FA9" w:rsidRPr="009553F7" w:rsidRDefault="002B0F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364F65" w14:textId="77777777" w:rsidR="002B0FA9" w:rsidRPr="009553F7" w:rsidRDefault="002B0F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90CC4D" w14:textId="77777777" w:rsidR="002B0FA9" w:rsidRPr="009553F7" w:rsidRDefault="002B0F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FA946B" w14:textId="77777777" w:rsidR="002B0FA9" w:rsidRPr="009553F7" w:rsidRDefault="002B0F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1C9CAC" w14:textId="77777777" w:rsidR="007440AF" w:rsidRPr="009553F7" w:rsidRDefault="007440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5AE7D6" w14:textId="77777777" w:rsidR="00C3196F" w:rsidRPr="009553F7" w:rsidRDefault="00C3196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3196F" w:rsidRPr="009553F7" w:rsidSect="00DF6750">
      <w:headerReference w:type="default" r:id="rId12"/>
      <w:pgSz w:w="11906" w:h="16838"/>
      <w:pgMar w:top="709" w:right="851" w:bottom="567" w:left="1134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DCE72" w14:textId="77777777" w:rsidR="0077379F" w:rsidRDefault="0077379F" w:rsidP="00AA779A">
      <w:pPr>
        <w:spacing w:after="0" w:line="240" w:lineRule="auto"/>
      </w:pPr>
      <w:r>
        <w:separator/>
      </w:r>
    </w:p>
  </w:endnote>
  <w:endnote w:type="continuationSeparator" w:id="0">
    <w:p w14:paraId="710C2BC7" w14:textId="77777777" w:rsidR="0077379F" w:rsidRDefault="0077379F" w:rsidP="00AA7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536C7" w14:textId="77777777" w:rsidR="0077379F" w:rsidRDefault="0077379F" w:rsidP="00AA779A">
      <w:pPr>
        <w:spacing w:after="0" w:line="240" w:lineRule="auto"/>
      </w:pPr>
      <w:r>
        <w:separator/>
      </w:r>
    </w:p>
  </w:footnote>
  <w:footnote w:type="continuationSeparator" w:id="0">
    <w:p w14:paraId="149F961D" w14:textId="77777777" w:rsidR="0077379F" w:rsidRDefault="0077379F" w:rsidP="00AA7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DE13" w14:textId="77777777" w:rsidR="004C41F0" w:rsidRDefault="004C41F0">
    <w:pPr>
      <w:pStyle w:val="11"/>
    </w:pPr>
  </w:p>
  <w:p w14:paraId="586F4555" w14:textId="77777777" w:rsidR="004C41F0" w:rsidRDefault="004C41F0">
    <w:pPr>
      <w:pStyle w:val="1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35B"/>
    <w:multiLevelType w:val="multilevel"/>
    <w:tmpl w:val="540A709A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44424"/>
    <w:multiLevelType w:val="multilevel"/>
    <w:tmpl w:val="D4EA996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01A757C"/>
    <w:multiLevelType w:val="multilevel"/>
    <w:tmpl w:val="BD4A7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F6056"/>
    <w:multiLevelType w:val="multilevel"/>
    <w:tmpl w:val="1F649A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4953C5B"/>
    <w:multiLevelType w:val="multilevel"/>
    <w:tmpl w:val="BD4A7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221EC"/>
    <w:multiLevelType w:val="multilevel"/>
    <w:tmpl w:val="540A709A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EB7093"/>
    <w:multiLevelType w:val="multilevel"/>
    <w:tmpl w:val="BD4A7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67647"/>
    <w:multiLevelType w:val="multilevel"/>
    <w:tmpl w:val="BD4A7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47488"/>
    <w:multiLevelType w:val="multilevel"/>
    <w:tmpl w:val="540A709A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D7154"/>
    <w:multiLevelType w:val="multilevel"/>
    <w:tmpl w:val="D0FCF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3B0813"/>
    <w:multiLevelType w:val="multilevel"/>
    <w:tmpl w:val="BD4A7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1042A"/>
    <w:multiLevelType w:val="multilevel"/>
    <w:tmpl w:val="540A709A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EA1F29"/>
    <w:multiLevelType w:val="multilevel"/>
    <w:tmpl w:val="540A709A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8F0DC8"/>
    <w:multiLevelType w:val="multilevel"/>
    <w:tmpl w:val="CEB81018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13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8"/>
  </w:num>
  <w:num w:numId="10">
    <w:abstractNumId w:val="4"/>
  </w:num>
  <w:num w:numId="11">
    <w:abstractNumId w:val="11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779A"/>
    <w:rsid w:val="00017C1A"/>
    <w:rsid w:val="00044521"/>
    <w:rsid w:val="00044F08"/>
    <w:rsid w:val="00052405"/>
    <w:rsid w:val="0006048D"/>
    <w:rsid w:val="00073225"/>
    <w:rsid w:val="000E1879"/>
    <w:rsid w:val="0012688F"/>
    <w:rsid w:val="00126E7B"/>
    <w:rsid w:val="00132CB5"/>
    <w:rsid w:val="0014523A"/>
    <w:rsid w:val="00161A2A"/>
    <w:rsid w:val="00184760"/>
    <w:rsid w:val="001911BC"/>
    <w:rsid w:val="00193351"/>
    <w:rsid w:val="001B6372"/>
    <w:rsid w:val="002503E5"/>
    <w:rsid w:val="0027225A"/>
    <w:rsid w:val="00291A86"/>
    <w:rsid w:val="002B0FA9"/>
    <w:rsid w:val="002B3A3B"/>
    <w:rsid w:val="00304F8C"/>
    <w:rsid w:val="0032266C"/>
    <w:rsid w:val="00322785"/>
    <w:rsid w:val="0035622A"/>
    <w:rsid w:val="00364C12"/>
    <w:rsid w:val="00373DB9"/>
    <w:rsid w:val="003D0D5F"/>
    <w:rsid w:val="003D17F1"/>
    <w:rsid w:val="003F2824"/>
    <w:rsid w:val="00414AC6"/>
    <w:rsid w:val="00421390"/>
    <w:rsid w:val="0043491B"/>
    <w:rsid w:val="0045364A"/>
    <w:rsid w:val="00460471"/>
    <w:rsid w:val="004609E5"/>
    <w:rsid w:val="00471D5E"/>
    <w:rsid w:val="004B48CD"/>
    <w:rsid w:val="004C0921"/>
    <w:rsid w:val="004C41F0"/>
    <w:rsid w:val="004E1D04"/>
    <w:rsid w:val="004F1AB5"/>
    <w:rsid w:val="004F367A"/>
    <w:rsid w:val="004F6EDC"/>
    <w:rsid w:val="00516283"/>
    <w:rsid w:val="00555E90"/>
    <w:rsid w:val="0057029F"/>
    <w:rsid w:val="0057790D"/>
    <w:rsid w:val="00597E55"/>
    <w:rsid w:val="005A3DA3"/>
    <w:rsid w:val="005B022F"/>
    <w:rsid w:val="005B7A6E"/>
    <w:rsid w:val="005D4B8D"/>
    <w:rsid w:val="005D4DF5"/>
    <w:rsid w:val="00610236"/>
    <w:rsid w:val="00640A21"/>
    <w:rsid w:val="00651103"/>
    <w:rsid w:val="006A09BD"/>
    <w:rsid w:val="006A2622"/>
    <w:rsid w:val="006A74D2"/>
    <w:rsid w:val="006B3375"/>
    <w:rsid w:val="006C405E"/>
    <w:rsid w:val="006D29EC"/>
    <w:rsid w:val="007049BD"/>
    <w:rsid w:val="00705EEC"/>
    <w:rsid w:val="00720E9B"/>
    <w:rsid w:val="0072674B"/>
    <w:rsid w:val="007440AF"/>
    <w:rsid w:val="0077379F"/>
    <w:rsid w:val="007802EA"/>
    <w:rsid w:val="00785F0C"/>
    <w:rsid w:val="007A06A6"/>
    <w:rsid w:val="007C3732"/>
    <w:rsid w:val="007C3F00"/>
    <w:rsid w:val="007D66FA"/>
    <w:rsid w:val="00815989"/>
    <w:rsid w:val="008250A8"/>
    <w:rsid w:val="00866762"/>
    <w:rsid w:val="0087195A"/>
    <w:rsid w:val="00893924"/>
    <w:rsid w:val="008C403C"/>
    <w:rsid w:val="008C5797"/>
    <w:rsid w:val="008D3F2B"/>
    <w:rsid w:val="008E086B"/>
    <w:rsid w:val="008E2DC7"/>
    <w:rsid w:val="008E631A"/>
    <w:rsid w:val="008F1CEE"/>
    <w:rsid w:val="008F255D"/>
    <w:rsid w:val="008F5FA8"/>
    <w:rsid w:val="00921F68"/>
    <w:rsid w:val="00926DC1"/>
    <w:rsid w:val="009376A7"/>
    <w:rsid w:val="00941FD0"/>
    <w:rsid w:val="009553F7"/>
    <w:rsid w:val="0096383A"/>
    <w:rsid w:val="00963F49"/>
    <w:rsid w:val="00973BEE"/>
    <w:rsid w:val="009840F9"/>
    <w:rsid w:val="009A72CE"/>
    <w:rsid w:val="009D0BBF"/>
    <w:rsid w:val="009E305A"/>
    <w:rsid w:val="00A15542"/>
    <w:rsid w:val="00A21307"/>
    <w:rsid w:val="00A371FC"/>
    <w:rsid w:val="00A53005"/>
    <w:rsid w:val="00A664E7"/>
    <w:rsid w:val="00A76B67"/>
    <w:rsid w:val="00A808A5"/>
    <w:rsid w:val="00A93B48"/>
    <w:rsid w:val="00AA6A73"/>
    <w:rsid w:val="00AA779A"/>
    <w:rsid w:val="00AE707A"/>
    <w:rsid w:val="00B070E3"/>
    <w:rsid w:val="00B500BA"/>
    <w:rsid w:val="00B53160"/>
    <w:rsid w:val="00B84B5C"/>
    <w:rsid w:val="00B95BFA"/>
    <w:rsid w:val="00BD0301"/>
    <w:rsid w:val="00BD7E33"/>
    <w:rsid w:val="00BE11B3"/>
    <w:rsid w:val="00C3196F"/>
    <w:rsid w:val="00C90450"/>
    <w:rsid w:val="00CC3230"/>
    <w:rsid w:val="00CC7ADF"/>
    <w:rsid w:val="00CD1E52"/>
    <w:rsid w:val="00CE2AA2"/>
    <w:rsid w:val="00D15BFA"/>
    <w:rsid w:val="00D22F9C"/>
    <w:rsid w:val="00D42BCD"/>
    <w:rsid w:val="00D4708A"/>
    <w:rsid w:val="00D656F0"/>
    <w:rsid w:val="00D67C11"/>
    <w:rsid w:val="00D82209"/>
    <w:rsid w:val="00DA6643"/>
    <w:rsid w:val="00DC3A27"/>
    <w:rsid w:val="00DF6750"/>
    <w:rsid w:val="00E07438"/>
    <w:rsid w:val="00E121B1"/>
    <w:rsid w:val="00E12B5F"/>
    <w:rsid w:val="00E43DF2"/>
    <w:rsid w:val="00E52ED8"/>
    <w:rsid w:val="00E71270"/>
    <w:rsid w:val="00E95830"/>
    <w:rsid w:val="00EB1FC1"/>
    <w:rsid w:val="00EB48C2"/>
    <w:rsid w:val="00EB625F"/>
    <w:rsid w:val="00EE3597"/>
    <w:rsid w:val="00EF1415"/>
    <w:rsid w:val="00F04677"/>
    <w:rsid w:val="00F05C4E"/>
    <w:rsid w:val="00F1720F"/>
    <w:rsid w:val="00F3648F"/>
    <w:rsid w:val="00F529C2"/>
    <w:rsid w:val="00F6716B"/>
    <w:rsid w:val="00F8616C"/>
    <w:rsid w:val="00FD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64F3F"/>
  <w15:docId w15:val="{CD946A22-B563-4003-ABA1-47DC05D3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E15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с отступом 3 Знак"/>
    <w:basedOn w:val="a0"/>
    <w:uiPriority w:val="99"/>
    <w:qFormat/>
    <w:rsid w:val="001F42DD"/>
    <w:rPr>
      <w:rFonts w:ascii="Times New Roman" w:eastAsia="Calibri" w:hAnsi="Times New Roman" w:cs="Times New Roman"/>
      <w:sz w:val="26"/>
      <w:szCs w:val="24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393650"/>
    <w:rPr>
      <w:color w:val="0000FF"/>
      <w:u w:val="single"/>
    </w:rPr>
  </w:style>
  <w:style w:type="character" w:customStyle="1" w:styleId="a3">
    <w:name w:val="Без интервала Знак"/>
    <w:uiPriority w:val="99"/>
    <w:qFormat/>
    <w:locked/>
    <w:rsid w:val="001F42DD"/>
    <w:rPr>
      <w:rFonts w:ascii="Calibri" w:eastAsia="Times New Roman" w:hAnsi="Calibri" w:cs="Times New Roman"/>
    </w:rPr>
  </w:style>
  <w:style w:type="character" w:customStyle="1" w:styleId="a4">
    <w:name w:val="Текст выноски Знак"/>
    <w:basedOn w:val="a0"/>
    <w:uiPriority w:val="99"/>
    <w:semiHidden/>
    <w:qFormat/>
    <w:rsid w:val="00C53260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uiPriority w:val="99"/>
    <w:qFormat/>
    <w:locked/>
    <w:rsid w:val="001543A9"/>
    <w:rPr>
      <w:rFonts w:ascii="Calibri" w:eastAsia="Times New Roman" w:hAnsi="Calibri" w:cs="Times New Roman"/>
      <w:lang w:eastAsia="ar-SA"/>
    </w:rPr>
  </w:style>
  <w:style w:type="character" w:customStyle="1" w:styleId="a6">
    <w:name w:val="Верхний колонтитул Знак"/>
    <w:basedOn w:val="a0"/>
    <w:uiPriority w:val="99"/>
    <w:qFormat/>
    <w:rsid w:val="00B07557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semiHidden/>
    <w:qFormat/>
    <w:rsid w:val="00BB2484"/>
  </w:style>
  <w:style w:type="character" w:customStyle="1" w:styleId="ListLabel4">
    <w:name w:val="ListLabel 4"/>
    <w:qFormat/>
    <w:rsid w:val="00686944"/>
    <w:rPr>
      <w:rFonts w:ascii="PT Astra Serif" w:hAnsi="PT Astra Serif"/>
      <w:sz w:val="24"/>
      <w:szCs w:val="24"/>
      <w:lang w:eastAsia="ru-RU"/>
    </w:rPr>
  </w:style>
  <w:style w:type="character" w:customStyle="1" w:styleId="ConsPlusNormal">
    <w:name w:val="ConsPlusNormal Знак"/>
    <w:qFormat/>
    <w:locked/>
    <w:rsid w:val="00211FE1"/>
    <w:rPr>
      <w:rFonts w:ascii="Arial" w:eastAsia="Calibri" w:hAnsi="Arial" w:cs="Arial"/>
      <w:sz w:val="20"/>
      <w:szCs w:val="20"/>
      <w:lang w:eastAsia="ru-RU"/>
    </w:rPr>
  </w:style>
  <w:style w:type="character" w:customStyle="1" w:styleId="extendedtext-short">
    <w:name w:val="extendedtext-short"/>
    <w:basedOn w:val="a0"/>
    <w:qFormat/>
    <w:rsid w:val="00211FE1"/>
  </w:style>
  <w:style w:type="character" w:customStyle="1" w:styleId="ListLabel5">
    <w:name w:val="ListLabel 5"/>
    <w:qFormat/>
    <w:rsid w:val="00A27C9F"/>
    <w:rPr>
      <w:rFonts w:ascii="PT Astra Serif" w:hAnsi="PT Astra Serif"/>
      <w:b/>
      <w:sz w:val="28"/>
      <w:szCs w:val="28"/>
    </w:rPr>
  </w:style>
  <w:style w:type="character" w:customStyle="1" w:styleId="ListLabel6">
    <w:name w:val="ListLabel 6"/>
    <w:qFormat/>
    <w:rsid w:val="00A27C9F"/>
    <w:rPr>
      <w:rFonts w:ascii="PT Astra Serif" w:hAnsi="PT Astra Serif"/>
    </w:rPr>
  </w:style>
  <w:style w:type="character" w:customStyle="1" w:styleId="ListLabel7">
    <w:name w:val="ListLabel 7"/>
    <w:qFormat/>
    <w:rsid w:val="00A27C9F"/>
    <w:rPr>
      <w:rFonts w:ascii="PT Astra Serif" w:hAnsi="PT Astra Serif"/>
      <w:lang w:val="ru-RU"/>
    </w:rPr>
  </w:style>
  <w:style w:type="character" w:customStyle="1" w:styleId="ListLabel8">
    <w:name w:val="ListLabel 8"/>
    <w:qFormat/>
    <w:rsid w:val="00A27C9F"/>
    <w:rPr>
      <w:rFonts w:ascii="PT Astra Serif" w:hAnsi="PT Astra Serif" w:cstheme="minorBidi"/>
      <w:sz w:val="24"/>
      <w:szCs w:val="24"/>
    </w:rPr>
  </w:style>
  <w:style w:type="character" w:customStyle="1" w:styleId="ListLabel9">
    <w:name w:val="ListLabel 9"/>
    <w:qFormat/>
    <w:rsid w:val="00A27C9F"/>
    <w:rPr>
      <w:rFonts w:ascii="PT Astra Serif" w:hAnsi="PT Astra Serif"/>
      <w:sz w:val="24"/>
      <w:szCs w:val="24"/>
      <w:lang w:eastAsia="ru-RU"/>
    </w:rPr>
  </w:style>
  <w:style w:type="character" w:customStyle="1" w:styleId="ListLabel10">
    <w:name w:val="ListLabel 10"/>
    <w:qFormat/>
    <w:rsid w:val="00A27C9F"/>
    <w:rPr>
      <w:rFonts w:ascii="PT Astra Serif" w:hAnsi="PT Astra Serif"/>
      <w:bCs/>
      <w:sz w:val="24"/>
      <w:szCs w:val="24"/>
    </w:rPr>
  </w:style>
  <w:style w:type="character" w:customStyle="1" w:styleId="1">
    <w:name w:val="Верхний колонтитул Знак1"/>
    <w:basedOn w:val="a0"/>
    <w:uiPriority w:val="99"/>
    <w:semiHidden/>
    <w:qFormat/>
    <w:rsid w:val="009F5C31"/>
  </w:style>
  <w:style w:type="character" w:customStyle="1" w:styleId="10">
    <w:name w:val="Нижний колонтитул Знак1"/>
    <w:basedOn w:val="a0"/>
    <w:uiPriority w:val="99"/>
    <w:semiHidden/>
    <w:qFormat/>
    <w:rsid w:val="009F5C31"/>
  </w:style>
  <w:style w:type="character" w:customStyle="1" w:styleId="a8">
    <w:name w:val="Основной текст Знак"/>
    <w:basedOn w:val="a0"/>
    <w:qFormat/>
    <w:rsid w:val="002512C2"/>
  </w:style>
  <w:style w:type="character" w:customStyle="1" w:styleId="ListLabel11">
    <w:name w:val="ListLabel 11"/>
    <w:qFormat/>
    <w:rsid w:val="00525281"/>
    <w:rPr>
      <w:rFonts w:cs="Courier New"/>
    </w:rPr>
  </w:style>
  <w:style w:type="character" w:customStyle="1" w:styleId="ListLabel12">
    <w:name w:val="ListLabel 12"/>
    <w:qFormat/>
    <w:rsid w:val="00525281"/>
    <w:rPr>
      <w:rFonts w:cs="Courier New"/>
    </w:rPr>
  </w:style>
  <w:style w:type="character" w:customStyle="1" w:styleId="ListLabel13">
    <w:name w:val="ListLabel 13"/>
    <w:qFormat/>
    <w:rsid w:val="00525281"/>
    <w:rPr>
      <w:rFonts w:cs="Courier New"/>
    </w:rPr>
  </w:style>
  <w:style w:type="character" w:customStyle="1" w:styleId="ListLabel14">
    <w:name w:val="ListLabel 14"/>
    <w:qFormat/>
    <w:rsid w:val="00525281"/>
    <w:rPr>
      <w:rFonts w:ascii="PT Astra Serif" w:hAnsi="PT Astra Serif"/>
      <w:b/>
      <w:sz w:val="28"/>
      <w:szCs w:val="28"/>
    </w:rPr>
  </w:style>
  <w:style w:type="character" w:customStyle="1" w:styleId="ListLabel15">
    <w:name w:val="ListLabel 15"/>
    <w:qFormat/>
    <w:rsid w:val="00525281"/>
    <w:rPr>
      <w:rFonts w:ascii="PT Astra Serif" w:hAnsi="PT Astra Serif"/>
    </w:rPr>
  </w:style>
  <w:style w:type="character" w:customStyle="1" w:styleId="ListLabel16">
    <w:name w:val="ListLabel 16"/>
    <w:qFormat/>
    <w:rsid w:val="00525281"/>
    <w:rPr>
      <w:rFonts w:ascii="PT Astra Serif" w:hAnsi="PT Astra Serif"/>
      <w:lang w:val="ru-RU"/>
    </w:rPr>
  </w:style>
  <w:style w:type="character" w:customStyle="1" w:styleId="ListLabel17">
    <w:name w:val="ListLabel 17"/>
    <w:qFormat/>
    <w:rsid w:val="00525281"/>
    <w:rPr>
      <w:rFonts w:ascii="PT Astra Serif" w:hAnsi="PT Astra Serif" w:cstheme="minorBidi"/>
      <w:sz w:val="24"/>
      <w:szCs w:val="24"/>
    </w:rPr>
  </w:style>
  <w:style w:type="character" w:customStyle="1" w:styleId="ListLabel18">
    <w:name w:val="ListLabel 18"/>
    <w:qFormat/>
    <w:rsid w:val="00525281"/>
    <w:rPr>
      <w:rFonts w:ascii="PT Astra Serif" w:hAnsi="PT Astra Serif"/>
      <w:sz w:val="24"/>
      <w:szCs w:val="24"/>
      <w:lang w:eastAsia="ru-RU"/>
    </w:rPr>
  </w:style>
  <w:style w:type="character" w:customStyle="1" w:styleId="ListLabel19">
    <w:name w:val="ListLabel 19"/>
    <w:qFormat/>
    <w:rsid w:val="00525281"/>
  </w:style>
  <w:style w:type="character" w:customStyle="1" w:styleId="ListLabel20">
    <w:name w:val="ListLabel 20"/>
    <w:qFormat/>
    <w:rsid w:val="00525281"/>
    <w:rPr>
      <w:rFonts w:ascii="PT Astra Serif" w:hAnsi="PT Astra Serif"/>
      <w:bCs/>
      <w:sz w:val="24"/>
      <w:szCs w:val="24"/>
    </w:rPr>
  </w:style>
  <w:style w:type="character" w:customStyle="1" w:styleId="2">
    <w:name w:val="Верхний колонтитул Знак2"/>
    <w:basedOn w:val="a0"/>
    <w:link w:val="11"/>
    <w:uiPriority w:val="99"/>
    <w:semiHidden/>
    <w:qFormat/>
    <w:rsid w:val="005D7BC8"/>
  </w:style>
  <w:style w:type="character" w:customStyle="1" w:styleId="20">
    <w:name w:val="Нижний колонтитул Знак2"/>
    <w:basedOn w:val="a0"/>
    <w:uiPriority w:val="99"/>
    <w:semiHidden/>
    <w:qFormat/>
    <w:rsid w:val="005D7BC8"/>
  </w:style>
  <w:style w:type="character" w:customStyle="1" w:styleId="31">
    <w:name w:val="Основной текст с отступом 3 Знак1"/>
    <w:basedOn w:val="a0"/>
    <w:link w:val="30"/>
    <w:uiPriority w:val="99"/>
    <w:qFormat/>
    <w:rsid w:val="00B94FA2"/>
    <w:rPr>
      <w:rFonts w:ascii="Times New Roman" w:eastAsia="Calibri" w:hAnsi="Times New Roman" w:cs="Times New Roman"/>
      <w:sz w:val="26"/>
      <w:szCs w:val="24"/>
      <w:lang w:eastAsia="ru-RU"/>
    </w:rPr>
  </w:style>
  <w:style w:type="character" w:customStyle="1" w:styleId="ListLabel21">
    <w:name w:val="ListLabel 21"/>
    <w:qFormat/>
    <w:rsid w:val="00AA779A"/>
    <w:rPr>
      <w:rFonts w:ascii="PT Astra Serif" w:hAnsi="PT Astra Serif"/>
      <w:b/>
      <w:sz w:val="28"/>
      <w:szCs w:val="28"/>
    </w:rPr>
  </w:style>
  <w:style w:type="character" w:customStyle="1" w:styleId="ListLabel22">
    <w:name w:val="ListLabel 22"/>
    <w:qFormat/>
    <w:rsid w:val="00AA779A"/>
    <w:rPr>
      <w:rFonts w:ascii="PT Astra Serif" w:hAnsi="PT Astra Serif"/>
    </w:rPr>
  </w:style>
  <w:style w:type="character" w:customStyle="1" w:styleId="ListLabel23">
    <w:name w:val="ListLabel 23"/>
    <w:qFormat/>
    <w:rsid w:val="00AA779A"/>
    <w:rPr>
      <w:rFonts w:ascii="PT Astra Serif" w:hAnsi="PT Astra Serif"/>
      <w:lang w:val="ru-RU"/>
    </w:rPr>
  </w:style>
  <w:style w:type="character" w:customStyle="1" w:styleId="ListLabel24">
    <w:name w:val="ListLabel 24"/>
    <w:qFormat/>
    <w:rsid w:val="00AA779A"/>
    <w:rPr>
      <w:rFonts w:ascii="PT Astra Serif" w:hAnsi="PT Astra Serif"/>
      <w:sz w:val="24"/>
      <w:szCs w:val="24"/>
    </w:rPr>
  </w:style>
  <w:style w:type="character" w:customStyle="1" w:styleId="ListLabel25">
    <w:name w:val="ListLabel 25"/>
    <w:qFormat/>
    <w:rsid w:val="00AA779A"/>
    <w:rPr>
      <w:rFonts w:ascii="PT Astra Serif" w:hAnsi="PT Astra Serif"/>
      <w:sz w:val="24"/>
      <w:szCs w:val="24"/>
    </w:rPr>
  </w:style>
  <w:style w:type="character" w:customStyle="1" w:styleId="ListLabel26">
    <w:name w:val="ListLabel 26"/>
    <w:qFormat/>
    <w:rsid w:val="00AA779A"/>
    <w:rPr>
      <w:rFonts w:ascii="PT Astra Serif" w:hAnsi="PT Astra Serif"/>
      <w:sz w:val="24"/>
    </w:rPr>
  </w:style>
  <w:style w:type="character" w:customStyle="1" w:styleId="ListLabel27">
    <w:name w:val="ListLabel 27"/>
    <w:qFormat/>
    <w:rsid w:val="00AA779A"/>
  </w:style>
  <w:style w:type="character" w:customStyle="1" w:styleId="ListLabel28">
    <w:name w:val="ListLabel 28"/>
    <w:qFormat/>
    <w:rsid w:val="00AA779A"/>
    <w:rPr>
      <w:rFonts w:ascii="PT Astra Serif" w:hAnsi="PT Astra Serif"/>
      <w:bCs/>
      <w:sz w:val="24"/>
      <w:szCs w:val="24"/>
    </w:rPr>
  </w:style>
  <w:style w:type="character" w:customStyle="1" w:styleId="ListLabel29">
    <w:name w:val="ListLabel 29"/>
    <w:qFormat/>
    <w:rsid w:val="00AA779A"/>
  </w:style>
  <w:style w:type="paragraph" w:customStyle="1" w:styleId="12">
    <w:name w:val="Заголовок1"/>
    <w:basedOn w:val="a"/>
    <w:next w:val="a9"/>
    <w:qFormat/>
    <w:rsid w:val="00A27C9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A27C9F"/>
    <w:pPr>
      <w:spacing w:after="140" w:line="276" w:lineRule="auto"/>
    </w:pPr>
  </w:style>
  <w:style w:type="paragraph" w:styleId="aa">
    <w:name w:val="List"/>
    <w:basedOn w:val="a9"/>
    <w:rsid w:val="00A27C9F"/>
    <w:rPr>
      <w:rFonts w:cs="Mangal"/>
    </w:rPr>
  </w:style>
  <w:style w:type="paragraph" w:customStyle="1" w:styleId="13">
    <w:name w:val="Название объекта1"/>
    <w:basedOn w:val="a"/>
    <w:qFormat/>
    <w:rsid w:val="00A27C9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A27C9F"/>
    <w:pPr>
      <w:suppressLineNumbers/>
    </w:pPr>
    <w:rPr>
      <w:rFonts w:cs="Mangal"/>
    </w:rPr>
  </w:style>
  <w:style w:type="paragraph" w:styleId="ac">
    <w:name w:val="No Spacing"/>
    <w:uiPriority w:val="99"/>
    <w:qFormat/>
    <w:rsid w:val="001F42DD"/>
    <w:rPr>
      <w:rFonts w:eastAsia="Times New Roman" w:cs="Times New Roman"/>
    </w:rPr>
  </w:style>
  <w:style w:type="paragraph" w:customStyle="1" w:styleId="ConsPlusNormal0">
    <w:name w:val="ConsPlusNormal"/>
    <w:qFormat/>
    <w:rsid w:val="001F42DD"/>
    <w:pPr>
      <w:widowControl w:val="0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qFormat/>
    <w:rsid w:val="001F42DD"/>
    <w:pPr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qFormat/>
    <w:rsid w:val="001F42DD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1"/>
    <w:uiPriority w:val="99"/>
    <w:qFormat/>
    <w:rsid w:val="001F42DD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6"/>
      <w:szCs w:val="24"/>
      <w:lang w:eastAsia="ru-RU"/>
    </w:rPr>
  </w:style>
  <w:style w:type="paragraph" w:customStyle="1" w:styleId="textbastxt0">
    <w:name w:val="textbastxt"/>
    <w:basedOn w:val="a"/>
    <w:qFormat/>
    <w:rsid w:val="001F42D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основной"/>
    <w:basedOn w:val="a"/>
    <w:qFormat/>
    <w:rsid w:val="001F42DD"/>
    <w:pPr>
      <w:widowControl w:val="0"/>
      <w:spacing w:before="1" w:after="1" w:line="240" w:lineRule="auto"/>
      <w:ind w:left="1" w:right="1" w:firstLine="284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rezul">
    <w:name w:val="rezul"/>
    <w:basedOn w:val="a"/>
    <w:qFormat/>
    <w:rsid w:val="001F42DD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adress">
    <w:name w:val="adress"/>
    <w:basedOn w:val="a"/>
    <w:qFormat/>
    <w:rsid w:val="001F42DD"/>
    <w:pPr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 w:cs="Times New Roman"/>
      <w:b/>
      <w:i/>
      <w:sz w:val="20"/>
      <w:szCs w:val="20"/>
      <w:lang w:val="en-US"/>
    </w:rPr>
  </w:style>
  <w:style w:type="paragraph" w:customStyle="1" w:styleId="Default">
    <w:name w:val="Default"/>
    <w:uiPriority w:val="99"/>
    <w:qFormat/>
    <w:rsid w:val="001F4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Balloon Text"/>
    <w:basedOn w:val="a"/>
    <w:uiPriority w:val="99"/>
    <w:semiHidden/>
    <w:unhideWhenUsed/>
    <w:qFormat/>
    <w:rsid w:val="00C5326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99"/>
    <w:qFormat/>
    <w:rsid w:val="001543A9"/>
    <w:pPr>
      <w:spacing w:after="200" w:line="276" w:lineRule="auto"/>
      <w:ind w:left="720"/>
    </w:pPr>
    <w:rPr>
      <w:rFonts w:ascii="Calibri" w:eastAsia="Times New Roman" w:hAnsi="Calibri" w:cs="Times New Roman"/>
      <w:lang w:eastAsia="ar-SA"/>
    </w:rPr>
  </w:style>
  <w:style w:type="paragraph" w:customStyle="1" w:styleId="ConsPlusTitle">
    <w:name w:val="ConsPlusTitle"/>
    <w:qFormat/>
    <w:rsid w:val="00DA6668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Верхний колонтитул1"/>
    <w:basedOn w:val="a"/>
    <w:link w:val="2"/>
    <w:uiPriority w:val="99"/>
    <w:unhideWhenUsed/>
    <w:rsid w:val="005D7BC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semiHidden/>
    <w:unhideWhenUsed/>
    <w:rsid w:val="005D7BC8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rsid w:val="00850557"/>
    <w:pPr>
      <w:spacing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AF0B33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1">
    <w:name w:val="Содержимое таблицы"/>
    <w:basedOn w:val="a"/>
    <w:qFormat/>
    <w:rsid w:val="00AF0B3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2">
    <w:name w:val="Table Grid"/>
    <w:basedOn w:val="a1"/>
    <w:uiPriority w:val="39"/>
    <w:rsid w:val="008A4D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3">
    <w:name w:val="Hyperlink"/>
    <w:basedOn w:val="a0"/>
    <w:uiPriority w:val="99"/>
    <w:unhideWhenUsed/>
    <w:rsid w:val="00471D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orgi.gov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tp.sberbank-ast.ru/AP/Notice/653/Requisit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F6552-4771-42B7-9192-FF6DA687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2594</Words>
  <Characters>14791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Малоземова</dc:creator>
  <cp:lastModifiedBy>User6</cp:lastModifiedBy>
  <cp:revision>12</cp:revision>
  <cp:lastPrinted>2026-09-17T12:13:00Z</cp:lastPrinted>
  <dcterms:created xsi:type="dcterms:W3CDTF">2025-08-14T08:21:00Z</dcterms:created>
  <dcterms:modified xsi:type="dcterms:W3CDTF">2026-09-17T12:16:00Z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