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18E1" w14:textId="77777777" w:rsidR="00DF010E" w:rsidRPr="00B243CB" w:rsidRDefault="00DF010E" w:rsidP="00B24D3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78A577CE" w14:textId="77777777" w:rsidR="00986458" w:rsidRDefault="00986458" w:rsidP="00DF010E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5"/>
          <w:szCs w:val="25"/>
        </w:rPr>
      </w:pPr>
    </w:p>
    <w:p w14:paraId="78A080E2" w14:textId="77777777" w:rsidR="0098603E" w:rsidRPr="00B243CB" w:rsidRDefault="00EE5EAC" w:rsidP="00B24D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243CB">
        <w:rPr>
          <w:rFonts w:ascii="Times New Roman" w:hAnsi="Times New Roman" w:cs="Times New Roman"/>
          <w:sz w:val="25"/>
          <w:szCs w:val="25"/>
        </w:rPr>
        <w:t xml:space="preserve">Информация о проведении </w:t>
      </w:r>
      <w:r w:rsidR="0098603E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контрольного мероприятия в рамках осуществления ведомственного контроля в сфере закупок товаров, работ, услуг для обеспечения муниципальных нужд в отношении</w:t>
      </w:r>
    </w:p>
    <w:p w14:paraId="407D43C8" w14:textId="5880E377" w:rsidR="00F15919" w:rsidRPr="00C379DD" w:rsidRDefault="00C86442" w:rsidP="00F159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u w:val="single"/>
          <w:lang w:eastAsia="ru-RU"/>
        </w:rPr>
        <w:t xml:space="preserve">муниципального бюджетного учреждения культуры Ейского городского поселения Ейского района «Ейский </w:t>
      </w:r>
      <w:r w:rsidR="00812969">
        <w:rPr>
          <w:rFonts w:ascii="Times New Roman" w:eastAsia="Times New Roman" w:hAnsi="Times New Roman" w:cs="Times New Roman"/>
          <w:b/>
          <w:sz w:val="25"/>
          <w:szCs w:val="25"/>
          <w:u w:val="single"/>
          <w:lang w:eastAsia="ru-RU"/>
        </w:rPr>
        <w:t>историко-краеведческий музей имени В.В. Самсонова</w:t>
      </w:r>
      <w:r>
        <w:rPr>
          <w:rFonts w:ascii="Times New Roman" w:eastAsia="Times New Roman" w:hAnsi="Times New Roman" w:cs="Times New Roman"/>
          <w:b/>
          <w:sz w:val="25"/>
          <w:szCs w:val="25"/>
          <w:u w:val="single"/>
          <w:lang w:eastAsia="ru-RU"/>
        </w:rPr>
        <w:t xml:space="preserve">» </w:t>
      </w:r>
    </w:p>
    <w:p w14:paraId="209E15DE" w14:textId="77777777" w:rsidR="0098603E" w:rsidRPr="00B243CB" w:rsidRDefault="0098603E" w:rsidP="00EE5EA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14:paraId="4B56853C" w14:textId="7227AD72" w:rsidR="00C86442" w:rsidRPr="00783225" w:rsidRDefault="00DF010E" w:rsidP="0014615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 основании 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ения администрации Ейского городского поселения Ейского района от </w:t>
      </w:r>
      <w:r w:rsidR="00812969">
        <w:rPr>
          <w:rFonts w:ascii="Times New Roman" w:eastAsia="Times New Roman" w:hAnsi="Times New Roman" w:cs="Times New Roman"/>
          <w:sz w:val="25"/>
          <w:szCs w:val="25"/>
          <w:lang w:eastAsia="ru-RU"/>
        </w:rPr>
        <w:t>29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812969">
        <w:rPr>
          <w:rFonts w:ascii="Times New Roman" w:eastAsia="Times New Roman" w:hAnsi="Times New Roman" w:cs="Times New Roman"/>
          <w:sz w:val="25"/>
          <w:szCs w:val="25"/>
          <w:lang w:eastAsia="ru-RU"/>
        </w:rPr>
        <w:t>ию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ля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</w:t>
      </w:r>
      <w:r w:rsidR="00F15919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№ </w:t>
      </w:r>
      <w:r w:rsidR="00812969">
        <w:rPr>
          <w:rFonts w:ascii="Times New Roman" w:eastAsia="Times New Roman" w:hAnsi="Times New Roman" w:cs="Times New Roman"/>
          <w:sz w:val="25"/>
          <w:szCs w:val="25"/>
          <w:lang w:eastAsia="ru-RU"/>
        </w:rPr>
        <w:t>611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О проведении мероприятия ведомственного контроля в сфере закупок товаров, работ, услуг для обеспечения муниципальных нужд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, плана проведения проверок в рамках осуществления ведомственного контроля за соблюдением законодательства Российской Федерации в сфере закупок товаров, работ и услуг для обеспечения муниципальных нужд на 20</w:t>
      </w:r>
      <w:r w:rsidR="00F15919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год, утверждённого 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</w:t>
      </w:r>
      <w:r w:rsidR="00146155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ени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ем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администрации Ейского городского поселения Ейского района от 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9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декабря 20</w:t>
      </w:r>
      <w:r w:rsidR="00654CF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5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№ 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873</w:t>
      </w:r>
      <w:r w:rsidR="00FB635E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98603E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проведена плановая проверка в целях предупреждения и выявление нарушений законодательства Российской Федерации о конт</w:t>
      </w:r>
      <w:r w:rsidR="00FB635E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рактной системе в сфере закупок</w:t>
      </w:r>
      <w:r w:rsid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B635E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отношении </w:t>
      </w:r>
      <w:r w:rsidR="00C86442" w:rsidRPr="0078322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бюджетного учреждения культуры Ейского городского поселения Ейского района «Ейский </w:t>
      </w:r>
      <w:r w:rsidR="00812969">
        <w:rPr>
          <w:rFonts w:ascii="Times New Roman" w:eastAsia="Times New Roman" w:hAnsi="Times New Roman" w:cs="Times New Roman"/>
          <w:sz w:val="25"/>
          <w:szCs w:val="25"/>
          <w:lang w:eastAsia="ru-RU"/>
        </w:rPr>
        <w:t>историко-краеведческий музей имени В.В. Самсонова</w:t>
      </w:r>
      <w:r w:rsidR="00C86442" w:rsidRPr="00783225">
        <w:rPr>
          <w:rFonts w:ascii="Times New Roman" w:eastAsia="Times New Roman" w:hAnsi="Times New Roman" w:cs="Times New Roman"/>
          <w:sz w:val="25"/>
          <w:szCs w:val="25"/>
          <w:lang w:eastAsia="ru-RU"/>
        </w:rPr>
        <w:t>».</w:t>
      </w:r>
    </w:p>
    <w:p w14:paraId="51422E08" w14:textId="520722DE" w:rsidR="00EE5EAC" w:rsidRPr="00B243CB" w:rsidRDefault="00EE5EAC" w:rsidP="00314CA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Контрольное мероприятие проведено в срок с </w:t>
      </w:r>
      <w:r w:rsidR="00812969">
        <w:rPr>
          <w:rFonts w:ascii="Times New Roman" w:eastAsia="Times New Roman" w:hAnsi="Times New Roman" w:cs="Times New Roman"/>
          <w:sz w:val="25"/>
          <w:szCs w:val="25"/>
          <w:lang w:eastAsia="ru-RU"/>
        </w:rPr>
        <w:t>11 августа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</w:t>
      </w:r>
      <w:r w:rsidR="00654CF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812969"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="00F1591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812969">
        <w:rPr>
          <w:rFonts w:ascii="Times New Roman" w:eastAsia="Times New Roman" w:hAnsi="Times New Roman" w:cs="Times New Roman"/>
          <w:sz w:val="25"/>
          <w:szCs w:val="25"/>
          <w:lang w:eastAsia="ru-RU"/>
        </w:rPr>
        <w:t>августа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</w:t>
      </w:r>
      <w:r w:rsidR="00F15919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года.</w:t>
      </w:r>
    </w:p>
    <w:p w14:paraId="72ECBD93" w14:textId="4A377256" w:rsidR="0098603E" w:rsidRPr="00B243CB" w:rsidRDefault="0098603E" w:rsidP="00314CA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Проверяемый период </w:t>
      </w:r>
      <w:r w:rsidRPr="00B243CB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с </w:t>
      </w:r>
      <w:r w:rsidR="00F15919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1 января</w:t>
      </w:r>
      <w:r w:rsidRPr="00B243CB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 20</w:t>
      </w:r>
      <w:r w:rsidR="00654CFA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2</w:t>
      </w:r>
      <w:r w:rsidR="00146155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5</w:t>
      </w:r>
      <w:r w:rsidRPr="00B243CB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 года по </w:t>
      </w:r>
      <w:r w:rsidR="00146155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3</w:t>
      </w:r>
      <w:r w:rsidR="00812969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1</w:t>
      </w:r>
      <w:r w:rsidR="00146155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 </w:t>
      </w:r>
      <w:r w:rsidR="00812969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ию</w:t>
      </w:r>
      <w:r w:rsidR="00146155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ля</w:t>
      </w:r>
      <w:r w:rsidR="00F15919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 </w:t>
      </w:r>
      <w:r w:rsidRPr="00B243CB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20</w:t>
      </w:r>
      <w:r w:rsidR="00F15919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2</w:t>
      </w:r>
      <w:r w:rsidR="00146155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6</w:t>
      </w:r>
      <w:r w:rsidRPr="00B243CB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 xml:space="preserve"> года</w:t>
      </w:r>
      <w:r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7F3193FB" w14:textId="62D9B029" w:rsidR="008E4ED9" w:rsidRDefault="00DF010E" w:rsidP="00314CA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Осуществление закупок осуществляется </w:t>
      </w:r>
      <w:r w:rsidR="008E4ED9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муниципальным бюджетным учреждением культуры Ейского городского поселения Ейского района «Ейский </w:t>
      </w:r>
      <w:r w:rsidR="00B9428A">
        <w:rPr>
          <w:rFonts w:ascii="Times New Roman" w:eastAsia="Times New Roman" w:hAnsi="Times New Roman" w:cs="Times New Roman"/>
          <w:sz w:val="25"/>
          <w:szCs w:val="25"/>
          <w:lang w:eastAsia="ru-RU"/>
        </w:rPr>
        <w:t>историко-краеведческий музей имени В.В. Самсонова</w:t>
      </w:r>
      <w:r w:rsidR="008E4ED9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="00654CFA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посредством заключения муниципальных контрактов (договоров) с единственным поставщиком</w:t>
      </w:r>
      <w:r w:rsidR="008E4ED9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а </w:t>
      </w:r>
      <w:r w:rsidR="00B9428A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>также</w:t>
      </w:r>
      <w:r w:rsidR="008E4ED9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результатам</w:t>
      </w:r>
      <w:r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8E4ED9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>к</w:t>
      </w:r>
      <w:r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>онкурсны</w:t>
      </w:r>
      <w:r w:rsidR="008E4ED9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>х</w:t>
      </w:r>
      <w:r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процедур</w:t>
      </w:r>
      <w:r w:rsidR="008E4ED9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2E3D1D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</w:p>
    <w:p w14:paraId="2C06ED76" w14:textId="638D5939" w:rsidR="00F267E6" w:rsidRPr="00F267E6" w:rsidRDefault="00F267E6" w:rsidP="00F267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267E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Для обоснования начальной (максимальной) цены контрактов в целях определения подрядной организации на выполнение работ (оказание услуг, поставку товара), заключенных в соответствии с п.4 ч.1 ст. 93 Учреждением </w:t>
      </w:r>
      <w:r w:rsidR="00CC46E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не всегда </w:t>
      </w:r>
      <w:r w:rsidRPr="00F267E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применяется метод сопоставимых рыночных цен (анализ рынка) путем выбора наименьшей цены контракта. </w:t>
      </w:r>
    </w:p>
    <w:p w14:paraId="20D0834A" w14:textId="6C40EEAE" w:rsidR="00DF010E" w:rsidRPr="00385224" w:rsidRDefault="00490B19" w:rsidP="00314CA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D5CF4">
        <w:rPr>
          <w:rFonts w:ascii="Times New Roman" w:eastAsia="Times New Roman" w:hAnsi="Times New Roman" w:cs="Times New Roman"/>
          <w:sz w:val="25"/>
          <w:szCs w:val="25"/>
          <w:lang w:eastAsia="ru-RU"/>
        </w:rPr>
        <w:t>Всего в 20</w:t>
      </w:r>
      <w:r w:rsidR="00654CFA" w:rsidRPr="00CD5CF4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5</w:t>
      </w:r>
      <w:r w:rsidRPr="00CD5CF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году </w:t>
      </w:r>
      <w:r w:rsidR="00CD5CF4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муниципальным бюджетным учреждением культуры Ейского городского поселения Ейского района «Ейский </w:t>
      </w:r>
      <w:r w:rsidR="00B9428A">
        <w:rPr>
          <w:rFonts w:ascii="Times New Roman" w:eastAsia="Times New Roman" w:hAnsi="Times New Roman" w:cs="Times New Roman"/>
          <w:sz w:val="25"/>
          <w:szCs w:val="25"/>
          <w:lang w:eastAsia="ru-RU"/>
        </w:rPr>
        <w:t>историко-краеведческий музей имени В.В. Самсонова</w:t>
      </w:r>
      <w:r w:rsidR="00CD5CF4" w:rsidRPr="008E4ED9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="002E3D1D" w:rsidRPr="00DB4C0A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</w:t>
      </w:r>
      <w:r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>заключен</w:t>
      </w:r>
      <w:r w:rsidR="00385224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>о</w:t>
      </w:r>
      <w:r w:rsidR="00654CFA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>контракт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ов</w:t>
      </w:r>
      <w:r w:rsidR="00B243CB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сумм</w:t>
      </w:r>
      <w:r w:rsidR="002E3D1D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>у</w:t>
      </w:r>
      <w:r w:rsidR="00B243CB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CC46E3">
        <w:rPr>
          <w:rFonts w:ascii="Times New Roman" w:eastAsia="Times New Roman" w:hAnsi="Times New Roman" w:cs="Times New Roman"/>
          <w:sz w:val="25"/>
          <w:szCs w:val="25"/>
          <w:lang w:eastAsia="ru-RU"/>
        </w:rPr>
        <w:t>3 027,1</w:t>
      </w:r>
      <w:r w:rsidR="00B243CB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>тыс. рублей</w:t>
      </w:r>
      <w:r w:rsidR="002E3D1D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>, за проверяемый период 202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="002E3D1D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–</w:t>
      </w:r>
      <w:r w:rsidR="002E3D1D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CC46E3">
        <w:rPr>
          <w:rFonts w:ascii="Times New Roman" w:eastAsia="Times New Roman" w:hAnsi="Times New Roman" w:cs="Times New Roman"/>
          <w:sz w:val="25"/>
          <w:szCs w:val="25"/>
          <w:lang w:eastAsia="ru-RU"/>
        </w:rPr>
        <w:t>1 537,8</w:t>
      </w:r>
      <w:r w:rsidR="002E3D1D"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тыс. рублей</w:t>
      </w:r>
      <w:r w:rsidRPr="0038522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14:paraId="7A4962EE" w14:textId="5128D3B0" w:rsidR="00490B19" w:rsidRPr="00B243CB" w:rsidRDefault="00783225" w:rsidP="00314CA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783225">
        <w:rPr>
          <w:rFonts w:ascii="Times New Roman" w:eastAsia="Times New Roman" w:hAnsi="Times New Roman" w:cs="Times New Roman"/>
          <w:sz w:val="25"/>
          <w:szCs w:val="25"/>
          <w:lang w:eastAsia="ru-RU"/>
        </w:rPr>
        <w:t>униципальн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ым</w:t>
      </w:r>
      <w:r w:rsidRPr="0078322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бюджетн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ым</w:t>
      </w:r>
      <w:r w:rsidRPr="0078322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ем</w:t>
      </w:r>
      <w:r w:rsidRPr="0078322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культуры Ейского городского поселения Ейского района «Ейский </w:t>
      </w:r>
      <w:r w:rsidR="00B9428A">
        <w:rPr>
          <w:rFonts w:ascii="Times New Roman" w:eastAsia="Times New Roman" w:hAnsi="Times New Roman" w:cs="Times New Roman"/>
          <w:sz w:val="25"/>
          <w:szCs w:val="25"/>
          <w:lang w:eastAsia="ru-RU"/>
        </w:rPr>
        <w:t>историко-краеведческий музей имени В.В. Самсонова</w:t>
      </w:r>
      <w:r w:rsidRPr="00783225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="002E3D1D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AA01B1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соблюдались ограничения и запреты, установленные Федеральным законом от 5 апреля 2013 года № 44-ФЗ 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«</w:t>
      </w:r>
      <w:r w:rsidR="00AA01B1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О контрактной системе в сфере закупок товаров, работ и услуг для государственных и муниципальных нужд</w:t>
      </w:r>
      <w:r w:rsidR="00146155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  <w:r w:rsidR="00AA01B1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, соблюдались требования, касающиеся закупок у субъектов малого предпринимательства и социально</w:t>
      </w:r>
      <w:r w:rsidR="00A72632">
        <w:rPr>
          <w:rFonts w:ascii="Times New Roman" w:eastAsia="Times New Roman" w:hAnsi="Times New Roman" w:cs="Times New Roman"/>
          <w:sz w:val="25"/>
          <w:szCs w:val="25"/>
          <w:lang w:eastAsia="ru-RU"/>
        </w:rPr>
        <w:t>-</w:t>
      </w:r>
      <w:r w:rsidR="00AA01B1" w:rsidRPr="00B243CB">
        <w:rPr>
          <w:rFonts w:ascii="Times New Roman" w:eastAsia="Times New Roman" w:hAnsi="Times New Roman" w:cs="Times New Roman"/>
          <w:sz w:val="25"/>
          <w:szCs w:val="25"/>
          <w:lang w:eastAsia="ru-RU"/>
        </w:rPr>
        <w:t>ориентированных некоммерческих организаций.</w:t>
      </w:r>
    </w:p>
    <w:p w14:paraId="598151B8" w14:textId="573D3A3F" w:rsidR="00C63A66" w:rsidRDefault="00C63A66" w:rsidP="00146522">
      <w:pPr>
        <w:pStyle w:val="ConsPlusNormal"/>
        <w:widowControl w:val="0"/>
        <w:ind w:firstLine="851"/>
        <w:jc w:val="both"/>
        <w:rPr>
          <w:rFonts w:eastAsia="Times New Roman"/>
          <w:sz w:val="25"/>
          <w:szCs w:val="25"/>
          <w:lang w:eastAsia="ru-RU"/>
        </w:rPr>
      </w:pPr>
      <w:r w:rsidRPr="00C63A66">
        <w:rPr>
          <w:rFonts w:eastAsia="Times New Roman"/>
          <w:sz w:val="25"/>
          <w:szCs w:val="25"/>
          <w:lang w:eastAsia="ru-RU"/>
        </w:rPr>
        <w:t>Планы-графики закупок на 202</w:t>
      </w:r>
      <w:r>
        <w:rPr>
          <w:rFonts w:eastAsia="Times New Roman"/>
          <w:sz w:val="25"/>
          <w:szCs w:val="25"/>
          <w:lang w:eastAsia="ru-RU"/>
        </w:rPr>
        <w:t>5</w:t>
      </w:r>
      <w:r w:rsidRPr="00C63A66">
        <w:rPr>
          <w:rFonts w:eastAsia="Times New Roman"/>
          <w:sz w:val="25"/>
          <w:szCs w:val="25"/>
          <w:lang w:eastAsia="ru-RU"/>
        </w:rPr>
        <w:t>-202</w:t>
      </w:r>
      <w:r>
        <w:rPr>
          <w:rFonts w:eastAsia="Times New Roman"/>
          <w:sz w:val="25"/>
          <w:szCs w:val="25"/>
          <w:lang w:eastAsia="ru-RU"/>
        </w:rPr>
        <w:t>7</w:t>
      </w:r>
      <w:r w:rsidRPr="00C63A66">
        <w:rPr>
          <w:rFonts w:eastAsia="Times New Roman"/>
          <w:sz w:val="25"/>
          <w:szCs w:val="25"/>
          <w:lang w:eastAsia="ru-RU"/>
        </w:rPr>
        <w:t xml:space="preserve"> годы размещались в единой информационной системе в сфере закупок в сроки, установленные законодательством. По итогам 202</w:t>
      </w:r>
      <w:r>
        <w:rPr>
          <w:rFonts w:eastAsia="Times New Roman"/>
          <w:sz w:val="25"/>
          <w:szCs w:val="25"/>
          <w:lang w:eastAsia="ru-RU"/>
        </w:rPr>
        <w:t>5</w:t>
      </w:r>
      <w:r w:rsidRPr="00C63A66">
        <w:rPr>
          <w:rFonts w:eastAsia="Times New Roman"/>
          <w:sz w:val="25"/>
          <w:szCs w:val="25"/>
          <w:lang w:eastAsia="ru-RU"/>
        </w:rPr>
        <w:t xml:space="preserve"> года выявлено превышение суммы, планируемой на осуществление закупок товаров, работ, услуг, над </w:t>
      </w:r>
      <w:r w:rsidR="00CC46E3">
        <w:rPr>
          <w:rFonts w:eastAsia="Times New Roman"/>
          <w:sz w:val="25"/>
          <w:szCs w:val="25"/>
          <w:lang w:eastAsia="ru-RU"/>
        </w:rPr>
        <w:t>суммой плана ПХД, предусмотренной на закупки,</w:t>
      </w:r>
      <w:r w:rsidRPr="00C63A66">
        <w:rPr>
          <w:rFonts w:eastAsia="Times New Roman"/>
          <w:sz w:val="25"/>
          <w:szCs w:val="25"/>
          <w:lang w:eastAsia="ru-RU"/>
        </w:rPr>
        <w:t xml:space="preserve"> на сумму </w:t>
      </w:r>
      <w:r w:rsidR="00CC46E3" w:rsidRPr="00CC46E3">
        <w:rPr>
          <w:rFonts w:eastAsia="Times New Roman"/>
          <w:sz w:val="25"/>
          <w:szCs w:val="25"/>
          <w:lang w:eastAsia="ru-RU"/>
        </w:rPr>
        <w:t>47,3</w:t>
      </w:r>
      <w:r w:rsidRPr="00CC46E3">
        <w:rPr>
          <w:rFonts w:eastAsia="Times New Roman"/>
          <w:sz w:val="25"/>
          <w:szCs w:val="25"/>
          <w:lang w:eastAsia="ru-RU"/>
        </w:rPr>
        <w:t xml:space="preserve"> </w:t>
      </w:r>
      <w:r w:rsidRPr="00C63A66">
        <w:rPr>
          <w:rFonts w:eastAsia="Times New Roman"/>
          <w:sz w:val="25"/>
          <w:szCs w:val="25"/>
          <w:lang w:eastAsia="ru-RU"/>
        </w:rPr>
        <w:t xml:space="preserve">тыс. рублей. </w:t>
      </w:r>
    </w:p>
    <w:p w14:paraId="61C57699" w14:textId="794B5178" w:rsidR="00146522" w:rsidRDefault="00146522" w:rsidP="00146522">
      <w:pPr>
        <w:pStyle w:val="ConsPlusNormal"/>
        <w:widowControl w:val="0"/>
        <w:ind w:firstLine="851"/>
        <w:jc w:val="both"/>
        <w:rPr>
          <w:rFonts w:eastAsia="Times New Roman"/>
          <w:sz w:val="25"/>
          <w:szCs w:val="25"/>
          <w:lang w:eastAsia="ru-RU"/>
        </w:rPr>
      </w:pPr>
      <w:r w:rsidRPr="00146522">
        <w:rPr>
          <w:rFonts w:eastAsia="Times New Roman"/>
          <w:sz w:val="25"/>
          <w:szCs w:val="25"/>
          <w:lang w:eastAsia="ru-RU"/>
        </w:rPr>
        <w:t>Экспертиза поставленного товара, выполненной работы (её результата) или оказанной услуги условиям контракта в Учреждении проводится.</w:t>
      </w:r>
    </w:p>
    <w:p w14:paraId="173C1D5B" w14:textId="41CA0BD8" w:rsidR="000B0815" w:rsidRDefault="000B0815" w:rsidP="00146522">
      <w:pPr>
        <w:pStyle w:val="ConsPlusNormal"/>
        <w:widowControl w:val="0"/>
        <w:ind w:firstLine="851"/>
        <w:jc w:val="both"/>
        <w:rPr>
          <w:rFonts w:eastAsia="Times New Roman"/>
          <w:sz w:val="25"/>
          <w:szCs w:val="25"/>
          <w:lang w:eastAsia="ru-RU"/>
        </w:rPr>
      </w:pPr>
      <w:r w:rsidRPr="000B0815">
        <w:rPr>
          <w:rFonts w:eastAsia="Times New Roman"/>
          <w:sz w:val="25"/>
          <w:szCs w:val="25"/>
          <w:lang w:eastAsia="ru-RU"/>
        </w:rPr>
        <w:t xml:space="preserve">Выявлено </w:t>
      </w:r>
      <w:r>
        <w:rPr>
          <w:rFonts w:eastAsia="Times New Roman"/>
          <w:sz w:val="25"/>
          <w:szCs w:val="25"/>
          <w:lang w:eastAsia="ru-RU"/>
        </w:rPr>
        <w:t>2</w:t>
      </w:r>
      <w:r w:rsidRPr="000B0815">
        <w:rPr>
          <w:rFonts w:eastAsia="Times New Roman"/>
          <w:sz w:val="25"/>
          <w:szCs w:val="25"/>
          <w:lang w:eastAsia="ru-RU"/>
        </w:rPr>
        <w:t xml:space="preserve"> административных правонарушения, предусмотренное частью 1, 5 </w:t>
      </w:r>
      <w:r w:rsidRPr="000B0815">
        <w:rPr>
          <w:rFonts w:eastAsia="Times New Roman"/>
          <w:sz w:val="25"/>
          <w:szCs w:val="25"/>
          <w:lang w:eastAsia="ru-RU"/>
        </w:rPr>
        <w:lastRenderedPageBreak/>
        <w:t>статьи 7.30.1 Кодекса РФ об административных правонарушениях.</w:t>
      </w:r>
    </w:p>
    <w:p w14:paraId="049B6760" w14:textId="77777777" w:rsidR="00B342D1" w:rsidRDefault="00B342D1" w:rsidP="00223E85">
      <w:pPr>
        <w:pStyle w:val="ConsPlusNormal"/>
        <w:widowControl w:val="0"/>
        <w:ind w:firstLine="851"/>
        <w:jc w:val="both"/>
        <w:rPr>
          <w:rFonts w:eastAsia="Times New Roman"/>
          <w:sz w:val="25"/>
          <w:szCs w:val="25"/>
          <w:lang w:eastAsia="ru-RU"/>
        </w:rPr>
      </w:pPr>
      <w:r w:rsidRPr="00B342D1">
        <w:rPr>
          <w:rFonts w:eastAsia="Times New Roman"/>
          <w:sz w:val="25"/>
          <w:szCs w:val="25"/>
          <w:lang w:eastAsia="ru-RU"/>
        </w:rPr>
        <w:t>Акт проверки будет направлен в отдел муниципального контроля и противодействия коррупции администрации муниципального образования Ейский район.</w:t>
      </w:r>
    </w:p>
    <w:p w14:paraId="6F63C351" w14:textId="3AD12594" w:rsidR="00BB001C" w:rsidRDefault="00BB001C" w:rsidP="00223E85">
      <w:pPr>
        <w:pStyle w:val="ConsPlusNormal"/>
        <w:widowControl w:val="0"/>
        <w:ind w:firstLine="851"/>
        <w:jc w:val="both"/>
        <w:rPr>
          <w:bCs/>
          <w:sz w:val="25"/>
          <w:szCs w:val="25"/>
        </w:rPr>
      </w:pPr>
      <w:r w:rsidRPr="00B243CB">
        <w:rPr>
          <w:bCs/>
          <w:sz w:val="25"/>
          <w:szCs w:val="25"/>
        </w:rPr>
        <w:t>Муниципальному заказчику рекомендовано</w:t>
      </w:r>
      <w:r w:rsidR="00B243CB" w:rsidRPr="00B243CB">
        <w:rPr>
          <w:bCs/>
          <w:sz w:val="25"/>
          <w:szCs w:val="25"/>
        </w:rPr>
        <w:t xml:space="preserve"> </w:t>
      </w:r>
      <w:r w:rsidRPr="00B243CB">
        <w:rPr>
          <w:bCs/>
          <w:sz w:val="25"/>
          <w:szCs w:val="25"/>
        </w:rPr>
        <w:t>проанализировать выявленные нарушения законодательства Российской Федерации и иных нормативных правовых актов о контрактной системе и принять меры по недопущению их в дальнейшей работе</w:t>
      </w:r>
      <w:r w:rsidR="00B243CB" w:rsidRPr="00B243CB">
        <w:rPr>
          <w:bCs/>
          <w:sz w:val="25"/>
          <w:szCs w:val="25"/>
        </w:rPr>
        <w:t>, а также</w:t>
      </w:r>
      <w:r w:rsidR="00342217" w:rsidRPr="00B243CB">
        <w:rPr>
          <w:bCs/>
          <w:sz w:val="25"/>
          <w:szCs w:val="25"/>
        </w:rPr>
        <w:t xml:space="preserve"> </w:t>
      </w:r>
      <w:r w:rsidRPr="00B243CB">
        <w:rPr>
          <w:bCs/>
          <w:sz w:val="25"/>
          <w:szCs w:val="25"/>
        </w:rPr>
        <w:t xml:space="preserve">в процессе работы строго руководствоваться положениями Федерального закона от 5 апреля 2013 года № 44-ФЗ </w:t>
      </w:r>
      <w:r w:rsidR="009C1A4B">
        <w:rPr>
          <w:bCs/>
          <w:sz w:val="25"/>
          <w:szCs w:val="25"/>
        </w:rPr>
        <w:t>«</w:t>
      </w:r>
      <w:r w:rsidRPr="00B243CB">
        <w:rPr>
          <w:bCs/>
          <w:sz w:val="25"/>
          <w:szCs w:val="25"/>
        </w:rPr>
        <w:t>О контрактной системе в сфере закупок товаров, работ и услуг для обеспечения государственных и муниципальных нужд</w:t>
      </w:r>
      <w:r w:rsidR="009C1A4B">
        <w:rPr>
          <w:bCs/>
          <w:sz w:val="25"/>
          <w:szCs w:val="25"/>
        </w:rPr>
        <w:t>»</w:t>
      </w:r>
      <w:r w:rsidRPr="00B243CB">
        <w:rPr>
          <w:bCs/>
          <w:sz w:val="25"/>
          <w:szCs w:val="25"/>
        </w:rPr>
        <w:t xml:space="preserve"> и иными нормативными правов</w:t>
      </w:r>
      <w:r w:rsidR="00B243CB" w:rsidRPr="00B243CB">
        <w:rPr>
          <w:bCs/>
          <w:sz w:val="25"/>
          <w:szCs w:val="25"/>
        </w:rPr>
        <w:t>ыми актами о контрактной систем</w:t>
      </w:r>
      <w:r w:rsidR="008B1BE3">
        <w:rPr>
          <w:bCs/>
          <w:sz w:val="25"/>
          <w:szCs w:val="25"/>
        </w:rPr>
        <w:t>е</w:t>
      </w:r>
      <w:r w:rsidR="00B243CB" w:rsidRPr="00B243CB">
        <w:rPr>
          <w:bCs/>
          <w:sz w:val="25"/>
          <w:szCs w:val="25"/>
        </w:rPr>
        <w:t>.</w:t>
      </w:r>
    </w:p>
    <w:p w14:paraId="6148F54E" w14:textId="77777777" w:rsidR="008560F4" w:rsidRPr="00B243CB" w:rsidRDefault="008560F4" w:rsidP="00342217">
      <w:pPr>
        <w:pStyle w:val="ConsPlusNormal"/>
        <w:widowControl w:val="0"/>
        <w:jc w:val="both"/>
        <w:rPr>
          <w:bCs/>
          <w:sz w:val="25"/>
          <w:szCs w:val="25"/>
        </w:rPr>
      </w:pPr>
    </w:p>
    <w:sectPr w:rsidR="008560F4" w:rsidRPr="00B243CB" w:rsidSect="002C0AA5">
      <w:headerReference w:type="default" r:id="rId7"/>
      <w:footerReference w:type="default" r:id="rId8"/>
      <w:pgSz w:w="11906" w:h="16838"/>
      <w:pgMar w:top="568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D8009" w14:textId="77777777" w:rsidR="00DB4C0A" w:rsidRDefault="00DB4C0A" w:rsidP="002D5C81">
      <w:pPr>
        <w:spacing w:after="0" w:line="240" w:lineRule="auto"/>
      </w:pPr>
      <w:r>
        <w:separator/>
      </w:r>
    </w:p>
  </w:endnote>
  <w:endnote w:type="continuationSeparator" w:id="0">
    <w:p w14:paraId="10D33A70" w14:textId="77777777" w:rsidR="00DB4C0A" w:rsidRDefault="00DB4C0A" w:rsidP="002D5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0D24" w14:textId="77777777" w:rsidR="00DB4C0A" w:rsidRDefault="00DB4C0A">
    <w:pPr>
      <w:pStyle w:val="a7"/>
      <w:jc w:val="center"/>
    </w:pPr>
  </w:p>
  <w:p w14:paraId="4D64EF00" w14:textId="77777777" w:rsidR="00DB4C0A" w:rsidRDefault="00DB4C0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3F7F1" w14:textId="77777777" w:rsidR="00DB4C0A" w:rsidRDefault="00DB4C0A" w:rsidP="002D5C81">
      <w:pPr>
        <w:spacing w:after="0" w:line="240" w:lineRule="auto"/>
      </w:pPr>
      <w:r>
        <w:separator/>
      </w:r>
    </w:p>
  </w:footnote>
  <w:footnote w:type="continuationSeparator" w:id="0">
    <w:p w14:paraId="567A0700" w14:textId="77777777" w:rsidR="00DB4C0A" w:rsidRDefault="00DB4C0A" w:rsidP="002D5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963092"/>
      <w:docPartObj>
        <w:docPartGallery w:val="Page Numbers (Top of Page)"/>
        <w:docPartUnique/>
      </w:docPartObj>
    </w:sdtPr>
    <w:sdtEndPr/>
    <w:sdtContent>
      <w:p w14:paraId="45D85087" w14:textId="77777777" w:rsidR="00DB4C0A" w:rsidRDefault="00DB4C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88E">
          <w:rPr>
            <w:noProof/>
          </w:rPr>
          <w:t>2</w:t>
        </w:r>
        <w:r>
          <w:fldChar w:fldCharType="end"/>
        </w:r>
      </w:p>
    </w:sdtContent>
  </w:sdt>
  <w:p w14:paraId="169634C5" w14:textId="77777777" w:rsidR="00DB4C0A" w:rsidRDefault="00DB4C0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7E8"/>
    <w:multiLevelType w:val="hybridMultilevel"/>
    <w:tmpl w:val="DE88860E"/>
    <w:lvl w:ilvl="0" w:tplc="89249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3B1A81"/>
    <w:multiLevelType w:val="hybridMultilevel"/>
    <w:tmpl w:val="D7E4F87C"/>
    <w:lvl w:ilvl="0" w:tplc="D00E5B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E945849"/>
    <w:multiLevelType w:val="hybridMultilevel"/>
    <w:tmpl w:val="51906CFE"/>
    <w:lvl w:ilvl="0" w:tplc="10E471F6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4CD2055"/>
    <w:multiLevelType w:val="hybridMultilevel"/>
    <w:tmpl w:val="68700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E75DAB"/>
    <w:multiLevelType w:val="hybridMultilevel"/>
    <w:tmpl w:val="F7064D7A"/>
    <w:lvl w:ilvl="0" w:tplc="0BB2EF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5D36CF3"/>
    <w:multiLevelType w:val="hybridMultilevel"/>
    <w:tmpl w:val="84149678"/>
    <w:lvl w:ilvl="0" w:tplc="4BF68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65883262">
    <w:abstractNumId w:val="1"/>
  </w:num>
  <w:num w:numId="2" w16cid:durableId="129633113">
    <w:abstractNumId w:val="2"/>
  </w:num>
  <w:num w:numId="3" w16cid:durableId="473907720">
    <w:abstractNumId w:val="5"/>
  </w:num>
  <w:num w:numId="4" w16cid:durableId="1709572313">
    <w:abstractNumId w:val="4"/>
  </w:num>
  <w:num w:numId="5" w16cid:durableId="1789162265">
    <w:abstractNumId w:val="3"/>
  </w:num>
  <w:num w:numId="6" w16cid:durableId="157870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AC"/>
    <w:rsid w:val="00027448"/>
    <w:rsid w:val="000406EB"/>
    <w:rsid w:val="00050642"/>
    <w:rsid w:val="0007384A"/>
    <w:rsid w:val="000B0815"/>
    <w:rsid w:val="0013044E"/>
    <w:rsid w:val="00136989"/>
    <w:rsid w:val="00146155"/>
    <w:rsid w:val="00146522"/>
    <w:rsid w:val="00151138"/>
    <w:rsid w:val="001576E5"/>
    <w:rsid w:val="00173C4B"/>
    <w:rsid w:val="00183490"/>
    <w:rsid w:val="0019373F"/>
    <w:rsid w:val="001A488E"/>
    <w:rsid w:val="001B0050"/>
    <w:rsid w:val="001B4B91"/>
    <w:rsid w:val="001C5F6D"/>
    <w:rsid w:val="00223E85"/>
    <w:rsid w:val="00240BC8"/>
    <w:rsid w:val="002715CF"/>
    <w:rsid w:val="00274C16"/>
    <w:rsid w:val="002C0AA5"/>
    <w:rsid w:val="002D5C81"/>
    <w:rsid w:val="002E3D1D"/>
    <w:rsid w:val="00314CAF"/>
    <w:rsid w:val="003175C9"/>
    <w:rsid w:val="00320F04"/>
    <w:rsid w:val="003312F8"/>
    <w:rsid w:val="003378D1"/>
    <w:rsid w:val="00337E91"/>
    <w:rsid w:val="00342217"/>
    <w:rsid w:val="00385224"/>
    <w:rsid w:val="00394BBD"/>
    <w:rsid w:val="003B5CDC"/>
    <w:rsid w:val="003F176E"/>
    <w:rsid w:val="0040366D"/>
    <w:rsid w:val="004641AA"/>
    <w:rsid w:val="00481936"/>
    <w:rsid w:val="00490B19"/>
    <w:rsid w:val="0051180E"/>
    <w:rsid w:val="005120FA"/>
    <w:rsid w:val="00531D2B"/>
    <w:rsid w:val="00551251"/>
    <w:rsid w:val="0055755F"/>
    <w:rsid w:val="00585F7F"/>
    <w:rsid w:val="005B1EEE"/>
    <w:rsid w:val="005D5C55"/>
    <w:rsid w:val="005E034A"/>
    <w:rsid w:val="00604AC0"/>
    <w:rsid w:val="00620E2B"/>
    <w:rsid w:val="006324F4"/>
    <w:rsid w:val="006372E3"/>
    <w:rsid w:val="00654CFA"/>
    <w:rsid w:val="0067593A"/>
    <w:rsid w:val="006E2190"/>
    <w:rsid w:val="00704DA6"/>
    <w:rsid w:val="00743E4E"/>
    <w:rsid w:val="00783225"/>
    <w:rsid w:val="007E6AD9"/>
    <w:rsid w:val="00812969"/>
    <w:rsid w:val="008317CA"/>
    <w:rsid w:val="008560F4"/>
    <w:rsid w:val="00857BAF"/>
    <w:rsid w:val="008877DC"/>
    <w:rsid w:val="008B1BE3"/>
    <w:rsid w:val="008C10B4"/>
    <w:rsid w:val="008D108A"/>
    <w:rsid w:val="008D194E"/>
    <w:rsid w:val="008D204F"/>
    <w:rsid w:val="008E00F7"/>
    <w:rsid w:val="008E4ED9"/>
    <w:rsid w:val="00916AF2"/>
    <w:rsid w:val="009408D3"/>
    <w:rsid w:val="00974013"/>
    <w:rsid w:val="009800D3"/>
    <w:rsid w:val="00981D43"/>
    <w:rsid w:val="0098603E"/>
    <w:rsid w:val="00986458"/>
    <w:rsid w:val="00993E85"/>
    <w:rsid w:val="009C1A4B"/>
    <w:rsid w:val="00A353C0"/>
    <w:rsid w:val="00A72632"/>
    <w:rsid w:val="00AA01B1"/>
    <w:rsid w:val="00AA2C0D"/>
    <w:rsid w:val="00AC4B3B"/>
    <w:rsid w:val="00AD61DD"/>
    <w:rsid w:val="00AF2EB0"/>
    <w:rsid w:val="00B243CB"/>
    <w:rsid w:val="00B24D39"/>
    <w:rsid w:val="00B25596"/>
    <w:rsid w:val="00B31041"/>
    <w:rsid w:val="00B342D1"/>
    <w:rsid w:val="00B420FD"/>
    <w:rsid w:val="00B54463"/>
    <w:rsid w:val="00B9428A"/>
    <w:rsid w:val="00BA7880"/>
    <w:rsid w:val="00BB001C"/>
    <w:rsid w:val="00BB2DDA"/>
    <w:rsid w:val="00C00FE9"/>
    <w:rsid w:val="00C12522"/>
    <w:rsid w:val="00C26A79"/>
    <w:rsid w:val="00C379DD"/>
    <w:rsid w:val="00C63A66"/>
    <w:rsid w:val="00C74A86"/>
    <w:rsid w:val="00C80CA9"/>
    <w:rsid w:val="00C86442"/>
    <w:rsid w:val="00C94646"/>
    <w:rsid w:val="00CB2EB9"/>
    <w:rsid w:val="00CC0185"/>
    <w:rsid w:val="00CC46E3"/>
    <w:rsid w:val="00CD5CF4"/>
    <w:rsid w:val="00CD625E"/>
    <w:rsid w:val="00CF5560"/>
    <w:rsid w:val="00CF568A"/>
    <w:rsid w:val="00CF5958"/>
    <w:rsid w:val="00D04EFB"/>
    <w:rsid w:val="00D20ED1"/>
    <w:rsid w:val="00D2504E"/>
    <w:rsid w:val="00D27723"/>
    <w:rsid w:val="00D57FF4"/>
    <w:rsid w:val="00D71EA0"/>
    <w:rsid w:val="00D77031"/>
    <w:rsid w:val="00D97F0A"/>
    <w:rsid w:val="00DB4C0A"/>
    <w:rsid w:val="00DC069A"/>
    <w:rsid w:val="00DF010E"/>
    <w:rsid w:val="00DF709D"/>
    <w:rsid w:val="00E060BF"/>
    <w:rsid w:val="00E07233"/>
    <w:rsid w:val="00E24E52"/>
    <w:rsid w:val="00E4292D"/>
    <w:rsid w:val="00E77001"/>
    <w:rsid w:val="00ED43FE"/>
    <w:rsid w:val="00EE5EAC"/>
    <w:rsid w:val="00F13927"/>
    <w:rsid w:val="00F15919"/>
    <w:rsid w:val="00F240E1"/>
    <w:rsid w:val="00F267E6"/>
    <w:rsid w:val="00F76C69"/>
    <w:rsid w:val="00FB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E25B7"/>
  <w15:docId w15:val="{76875137-A3F4-4A7F-A3C6-FD328547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C80CA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C80CA9"/>
    <w:pPr>
      <w:ind w:left="720"/>
      <w:contextualSpacing/>
    </w:pPr>
  </w:style>
  <w:style w:type="paragraph" w:customStyle="1" w:styleId="ConsPlusNormal">
    <w:name w:val="ConsPlusNormal"/>
    <w:rsid w:val="00993E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2D5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5C81"/>
  </w:style>
  <w:style w:type="paragraph" w:styleId="a7">
    <w:name w:val="footer"/>
    <w:basedOn w:val="a"/>
    <w:link w:val="a8"/>
    <w:uiPriority w:val="99"/>
    <w:unhideWhenUsed/>
    <w:rsid w:val="002D5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5C81"/>
  </w:style>
  <w:style w:type="paragraph" w:customStyle="1" w:styleId="Style2">
    <w:name w:val="Style2"/>
    <w:basedOn w:val="a"/>
    <w:rsid w:val="00E060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8603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D77031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B1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1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7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</dc:creator>
  <cp:lastModifiedBy>User139</cp:lastModifiedBy>
  <cp:revision>3</cp:revision>
  <cp:lastPrinted>2026-08-28T12:46:00Z</cp:lastPrinted>
  <dcterms:created xsi:type="dcterms:W3CDTF">2026-08-28T12:57:00Z</dcterms:created>
  <dcterms:modified xsi:type="dcterms:W3CDTF">2026-08-28T12:58:00Z</dcterms:modified>
</cp:coreProperties>
</file>