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A1200" w14:textId="77777777" w:rsidR="001F2A47" w:rsidRDefault="001F2A47" w:rsidP="001F2A4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14:paraId="47B149B0" w14:textId="77777777" w:rsidR="001F2A47" w:rsidRPr="00AC393F" w:rsidRDefault="001F2A47" w:rsidP="001F2A47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результатам антикоррупционной экспертизы проекта  постановления администрации Ейского городского поселения Ейского района </w:t>
      </w:r>
    </w:p>
    <w:p w14:paraId="0368929D" w14:textId="4A1B338B" w:rsidR="001F2A47" w:rsidRPr="001F2A47" w:rsidRDefault="001F2A47" w:rsidP="001F2A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24897802"/>
      <w:r w:rsidRPr="001F2A4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1F2A47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в постановление  администрации Ейского городского поселения Ейского района от 11 ноября 2010 года № 467 </w:t>
      </w:r>
    </w:p>
    <w:p w14:paraId="748E0A80" w14:textId="77777777" w:rsidR="001F2A47" w:rsidRDefault="001F2A47" w:rsidP="001F2A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2A47">
        <w:rPr>
          <w:rFonts w:ascii="Times New Roman" w:hAnsi="Times New Roman" w:cs="Times New Roman"/>
          <w:b/>
          <w:bCs/>
          <w:sz w:val="24"/>
          <w:szCs w:val="24"/>
        </w:rPr>
        <w:t xml:space="preserve">«Об утверждении перечней сфер муниципального управления и должностей, </w:t>
      </w:r>
    </w:p>
    <w:p w14:paraId="5DCD499B" w14:textId="309F9118" w:rsidR="001F2A47" w:rsidRPr="001F2A47" w:rsidRDefault="001F2A47" w:rsidP="001F2A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2A47">
        <w:rPr>
          <w:rFonts w:ascii="Times New Roman" w:hAnsi="Times New Roman" w:cs="Times New Roman"/>
          <w:b/>
          <w:bCs/>
          <w:sz w:val="24"/>
          <w:szCs w:val="24"/>
        </w:rPr>
        <w:t>в наибольшей степени подверженных коррупции в администрации Ейского городского поселения Ейского района»</w:t>
      </w:r>
    </w:p>
    <w:bookmarkEnd w:id="0"/>
    <w:p w14:paraId="3F928691" w14:textId="77777777" w:rsidR="001F2A47" w:rsidRDefault="001F2A47" w:rsidP="001F2A47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3413DA5" w14:textId="77777777" w:rsidR="001F2A47" w:rsidRDefault="001F2A47" w:rsidP="001F2A47">
      <w:pPr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г.Ейск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от 31 марта  2026 года</w:t>
      </w:r>
    </w:p>
    <w:p w14:paraId="28E6D309" w14:textId="77777777" w:rsidR="001F2A47" w:rsidRDefault="001F2A47" w:rsidP="001F2A4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A3ACFEB" w14:textId="00594BAC" w:rsidR="001F2A47" w:rsidRDefault="001F2A47" w:rsidP="001F2A4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Правовым отделом администрации Ейского городского поселения Ейского района в соответствии с Федеральным </w:t>
      </w:r>
      <w:hyperlink r:id="rId4" w:history="1">
        <w:r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 17  июля 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hAnsi="Times New Roman" w:cs="Times New Roman"/>
            <w:sz w:val="24"/>
            <w:szCs w:val="24"/>
          </w:rPr>
          <w:t>2009 г</w:t>
        </w:r>
      </w:smartTag>
      <w:r>
        <w:rPr>
          <w:rFonts w:ascii="Times New Roman" w:hAnsi="Times New Roman" w:cs="Times New Roman"/>
          <w:sz w:val="24"/>
          <w:szCs w:val="24"/>
        </w:rPr>
        <w:t xml:space="preserve">.  № 172-ФЗ "Об антикоррупционной экспертизе  нормативных правовых актов и проектов нормативных правовых актов", </w:t>
      </w:r>
      <w:hyperlink r:id="rId5" w:history="1">
        <w:r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Методикой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проведения антикоррупционной   экспертизы   нормативных   правовых  актов   и   проектов нормативных   правовых  актов,  утвержденной  Постановлением  Правительства   Российской    Федерации  от  26  февраля  </w:t>
      </w:r>
      <w:smartTag w:uri="urn:schemas-microsoft-com:office:smarttags" w:element="metricconverter">
        <w:smartTagPr>
          <w:attr w:name="ProductID" w:val="2010 г"/>
        </w:smartTagPr>
        <w:r>
          <w:rPr>
            <w:rFonts w:ascii="Times New Roman" w:hAnsi="Times New Roman" w:cs="Times New Roman"/>
            <w:sz w:val="24"/>
            <w:szCs w:val="24"/>
          </w:rPr>
          <w:t>2010 г</w:t>
        </w:r>
      </w:smartTag>
      <w:r>
        <w:rPr>
          <w:rFonts w:ascii="Times New Roman" w:hAnsi="Times New Roman" w:cs="Times New Roman"/>
          <w:sz w:val="24"/>
          <w:szCs w:val="24"/>
        </w:rPr>
        <w:t xml:space="preserve">.  № 96, Положением  о порядке проведения антикоррупционной экспертизы муниципальных нормативных правовых актов и проектов муниципальных нормативных правовых актов Ейского городского поселения Ейского района, утвержденным постановлением администрации Ейского городского поселения Ейского района от 17 августа 2011 года               № 365, проведена антикоррупционная экспертиза </w:t>
      </w:r>
      <w:r w:rsidRPr="00AC393F">
        <w:rPr>
          <w:rFonts w:ascii="Times New Roman" w:hAnsi="Times New Roman" w:cs="Times New Roman"/>
          <w:b/>
          <w:sz w:val="24"/>
          <w:szCs w:val="24"/>
          <w:u w:val="single"/>
        </w:rPr>
        <w:t>проекта постановления администрации Ейского городского поселения Ейского района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F2A47">
        <w:rPr>
          <w:rFonts w:ascii="Times New Roman" w:hAnsi="Times New Roman" w:cs="Times New Roman"/>
          <w:b/>
          <w:bCs/>
          <w:sz w:val="24"/>
          <w:szCs w:val="24"/>
          <w:u w:val="single"/>
        </w:rPr>
        <w:t>«О внесении изменений в постановление  администрации Ейского городского поселения Ейского района от 11 ноября 2010 года № 467 «Об утверждении перечней сфер муниципального управления и должностей, в наибольшей степени подверженных коррупции в администрации Ейского городского поселения Ейского района»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AC393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(далее- Проект)</w:t>
      </w:r>
      <w:r w:rsidRPr="00A1133F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в  целях  выявления   в   нем  коррупциогенных факторов и их последующего устранения.</w:t>
      </w:r>
    </w:p>
    <w:p w14:paraId="7D47476E" w14:textId="2A1DBDCD" w:rsidR="001F2A47" w:rsidRPr="007374F8" w:rsidRDefault="001F2A47" w:rsidP="001F2A47">
      <w:pPr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Проект разработан в соответствии  с Федеральными законами </w:t>
      </w:r>
      <w:r w:rsidRPr="00AC393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AC393F">
        <w:rPr>
          <w:rFonts w:ascii="Times New Roman" w:hAnsi="Times New Roman" w:cs="Times New Roman"/>
          <w:color w:val="000000"/>
          <w:sz w:val="24"/>
          <w:szCs w:val="24"/>
        </w:rPr>
        <w:t xml:space="preserve">от 25 декабря 2008 года  №   273-ФЗ «О противодействии коррупции», </w:t>
      </w:r>
      <w:r w:rsidRPr="00AC39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3 декабря  2012 года  № 230-ФЗ «О контроле за соответствием расходов лиц, </w:t>
      </w:r>
      <w:r w:rsidRPr="00AC393F">
        <w:rPr>
          <w:rFonts w:ascii="Times New Roman" w:hAnsi="Times New Roman" w:cs="Times New Roman"/>
          <w:color w:val="000000"/>
          <w:sz w:val="24"/>
          <w:szCs w:val="24"/>
        </w:rPr>
        <w:t>замещающих государственные должности, и иных лиц их доходам»,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hAnsi="Times New Roman" w:cs="Times New Roman"/>
          <w:color w:val="000000"/>
          <w:sz w:val="24"/>
          <w:szCs w:val="24"/>
        </w:rPr>
        <w:t>устанавливает сферы управления в наибольшей степени подверженные коррупции.</w:t>
      </w:r>
    </w:p>
    <w:p w14:paraId="328C37BB" w14:textId="77777777" w:rsidR="001F2A47" w:rsidRDefault="001F2A47" w:rsidP="001F2A4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отношении  Проекта с  19 по 27 марта 2026  года  проводилась антикоррупционная экспертиза.  Заключений по проекту правового акта в данный период  не поступило.</w:t>
      </w:r>
    </w:p>
    <w:p w14:paraId="4842C2A5" w14:textId="77777777" w:rsidR="001F2A47" w:rsidRPr="00641B31" w:rsidRDefault="001F2A47" w:rsidP="001F2A4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41B31">
        <w:rPr>
          <w:rFonts w:ascii="Times New Roman" w:hAnsi="Times New Roman" w:cs="Times New Roman"/>
          <w:sz w:val="24"/>
          <w:szCs w:val="24"/>
        </w:rPr>
        <w:t>Проект  коррупциогенных факторов не содержит и рекомендуется к принятию.</w:t>
      </w:r>
    </w:p>
    <w:p w14:paraId="4432193F" w14:textId="77777777" w:rsidR="001F2A47" w:rsidRDefault="001F2A47" w:rsidP="001F2A47">
      <w:pPr>
        <w:pStyle w:val="ConsPlusTitle"/>
        <w:widowControl/>
        <w:suppressAutoHyphens/>
        <w:ind w:firstLine="851"/>
        <w:jc w:val="both"/>
        <w:rPr>
          <w:b w:val="0"/>
        </w:rPr>
      </w:pPr>
    </w:p>
    <w:p w14:paraId="50FF4F8A" w14:textId="77777777" w:rsidR="001F2A47" w:rsidRDefault="001F2A47" w:rsidP="001F2A47">
      <w:pPr>
        <w:pStyle w:val="ConsPlusTitle"/>
        <w:widowControl/>
        <w:suppressAutoHyphens/>
        <w:ind w:firstLine="851"/>
        <w:jc w:val="both"/>
        <w:rPr>
          <w:b w:val="0"/>
        </w:rPr>
      </w:pPr>
    </w:p>
    <w:p w14:paraId="6D9B502D" w14:textId="77777777" w:rsidR="001F2A47" w:rsidRDefault="001F2A47" w:rsidP="001F2A47">
      <w:pPr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специалист   правового отдела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А.В. Шапка</w:t>
      </w:r>
    </w:p>
    <w:p w14:paraId="7A5FAF87" w14:textId="77777777" w:rsidR="001F2A47" w:rsidRDefault="001F2A47" w:rsidP="001F2A4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3DDBE83" w14:textId="77777777" w:rsidR="001F2A47" w:rsidRDefault="001F2A47" w:rsidP="001F2A4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CE273CB" w14:textId="77777777" w:rsidR="001F2A47" w:rsidRDefault="001F2A47" w:rsidP="001F2A47"/>
    <w:p w14:paraId="6CAD40DA" w14:textId="77777777" w:rsidR="00FB56B1" w:rsidRDefault="00FB56B1"/>
    <w:p w14:paraId="6BA20785" w14:textId="77777777" w:rsidR="001F2A47" w:rsidRDefault="001F2A47"/>
    <w:p w14:paraId="332CBC4E" w14:textId="77777777" w:rsidR="001F2A47" w:rsidRDefault="001F2A47"/>
    <w:p w14:paraId="117661BD" w14:textId="77777777" w:rsidR="001F2A47" w:rsidRDefault="001F2A47"/>
    <w:p w14:paraId="092D55BF" w14:textId="77777777" w:rsidR="001F2A47" w:rsidRDefault="001F2A47"/>
    <w:p w14:paraId="32341CC7" w14:textId="77777777" w:rsidR="001F2A47" w:rsidRDefault="001F2A47"/>
    <w:p w14:paraId="15AACDCC" w14:textId="77777777" w:rsidR="001F2A47" w:rsidRDefault="001F2A47"/>
    <w:p w14:paraId="743181CF" w14:textId="77777777" w:rsidR="001F2A47" w:rsidRDefault="001F2A47"/>
    <w:p w14:paraId="08DF3C00" w14:textId="77777777" w:rsidR="001F2A47" w:rsidRDefault="001F2A47"/>
    <w:p w14:paraId="5A61EE31" w14:textId="77777777" w:rsidR="001F2A47" w:rsidRDefault="001F2A47"/>
    <w:p w14:paraId="47F33DE3" w14:textId="77777777" w:rsidR="001F2A47" w:rsidRDefault="001F2A47"/>
    <w:p w14:paraId="48D717F9" w14:textId="77777777" w:rsidR="001F2A47" w:rsidRDefault="001F2A47" w:rsidP="001F2A4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ЗАКЛЮЧЕНИЕ</w:t>
      </w:r>
    </w:p>
    <w:p w14:paraId="7EBF951B" w14:textId="5FA3B647" w:rsidR="001F2A47" w:rsidRPr="00AC393F" w:rsidRDefault="001F2A47" w:rsidP="001F2A47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результатам антикоррупционной экспертизы   постановления администрации Ейского городского поселения Ейского района </w:t>
      </w:r>
    </w:p>
    <w:p w14:paraId="2CB51E39" w14:textId="77777777" w:rsidR="001F2A47" w:rsidRDefault="001F2A47" w:rsidP="001F2A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2A47">
        <w:rPr>
          <w:rFonts w:ascii="Times New Roman" w:hAnsi="Times New Roman" w:cs="Times New Roman"/>
          <w:b/>
          <w:bCs/>
          <w:sz w:val="24"/>
          <w:szCs w:val="24"/>
        </w:rPr>
        <w:t xml:space="preserve">от 11 ноября 2010 года № 467 «Об утверждении перечней сфер муниципального управления и должностей,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F2A47">
        <w:rPr>
          <w:rFonts w:ascii="Times New Roman" w:hAnsi="Times New Roman" w:cs="Times New Roman"/>
          <w:b/>
          <w:bCs/>
          <w:sz w:val="24"/>
          <w:szCs w:val="24"/>
        </w:rPr>
        <w:t xml:space="preserve">в наибольшей степени </w:t>
      </w:r>
    </w:p>
    <w:p w14:paraId="4D6B0476" w14:textId="77777777" w:rsidR="001F2A47" w:rsidRDefault="001F2A47" w:rsidP="001F2A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2A47">
        <w:rPr>
          <w:rFonts w:ascii="Times New Roman" w:hAnsi="Times New Roman" w:cs="Times New Roman"/>
          <w:b/>
          <w:bCs/>
          <w:sz w:val="24"/>
          <w:szCs w:val="24"/>
        </w:rPr>
        <w:t xml:space="preserve">подверженных коррупции в администрации Ейского городского </w:t>
      </w:r>
    </w:p>
    <w:p w14:paraId="7DB359E1" w14:textId="3B552B4D" w:rsidR="001F2A47" w:rsidRPr="001F2A47" w:rsidRDefault="001F2A47" w:rsidP="001F2A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2A47">
        <w:rPr>
          <w:rFonts w:ascii="Times New Roman" w:hAnsi="Times New Roman" w:cs="Times New Roman"/>
          <w:b/>
          <w:bCs/>
          <w:sz w:val="24"/>
          <w:szCs w:val="24"/>
        </w:rPr>
        <w:t>поселения Ейского района»</w:t>
      </w:r>
    </w:p>
    <w:p w14:paraId="648BFB68" w14:textId="77777777" w:rsidR="001F2A47" w:rsidRDefault="001F2A47" w:rsidP="001F2A47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938A98F" w14:textId="77777777" w:rsidR="001F2A47" w:rsidRDefault="001F2A47" w:rsidP="001F2A47">
      <w:pPr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г.Ейск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от 31 марта  2026 года</w:t>
      </w:r>
    </w:p>
    <w:p w14:paraId="3DCDB88D" w14:textId="77777777" w:rsidR="001F2A47" w:rsidRDefault="001F2A47" w:rsidP="001F2A4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82DDEC1" w14:textId="718D0B64" w:rsidR="001F2A47" w:rsidRDefault="001F2A47" w:rsidP="001F2A4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Правовым отделом администрации Ейского городского поселения Ейского района в соответствии с Федеральным </w:t>
      </w:r>
      <w:hyperlink r:id="rId6" w:history="1">
        <w:r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 17  июля 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hAnsi="Times New Roman" w:cs="Times New Roman"/>
            <w:sz w:val="24"/>
            <w:szCs w:val="24"/>
          </w:rPr>
          <w:t>2009 г</w:t>
        </w:r>
      </w:smartTag>
      <w:r>
        <w:rPr>
          <w:rFonts w:ascii="Times New Roman" w:hAnsi="Times New Roman" w:cs="Times New Roman"/>
          <w:sz w:val="24"/>
          <w:szCs w:val="24"/>
        </w:rPr>
        <w:t xml:space="preserve">.  № 172-ФЗ "Об антикоррупционной экспертизе  нормативных правовых актов и проектов нормативных правовых актов", </w:t>
      </w:r>
      <w:hyperlink r:id="rId7" w:history="1">
        <w:r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Методикой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проведения антикоррупционной   экспертизы   нормативных   правовых  актов   и   проектов нормативных   правовых  актов,  утвержденной  Постановлением  Правительства   Российской    Федерации  от  26  февраля  </w:t>
      </w:r>
      <w:smartTag w:uri="urn:schemas-microsoft-com:office:smarttags" w:element="metricconverter">
        <w:smartTagPr>
          <w:attr w:name="ProductID" w:val="2010 г"/>
        </w:smartTagPr>
        <w:r>
          <w:rPr>
            <w:rFonts w:ascii="Times New Roman" w:hAnsi="Times New Roman" w:cs="Times New Roman"/>
            <w:sz w:val="24"/>
            <w:szCs w:val="24"/>
          </w:rPr>
          <w:t>2010 г</w:t>
        </w:r>
      </w:smartTag>
      <w:r>
        <w:rPr>
          <w:rFonts w:ascii="Times New Roman" w:hAnsi="Times New Roman" w:cs="Times New Roman"/>
          <w:sz w:val="24"/>
          <w:szCs w:val="24"/>
        </w:rPr>
        <w:t xml:space="preserve">.  № 96, Положением  о порядке проведения антикоррупционной экспертизы муниципальных нормативных правовых актов и проектов муниципальных нормативных правовых актов Ейского городского поселения Ейского района, утвержденным постановлением администрации Ейского городского поселения Ейского района от 17 августа 2011 года               № 365, проведена антикоррупционная экспертиза </w:t>
      </w:r>
      <w:r w:rsidRPr="00AC393F">
        <w:rPr>
          <w:rFonts w:ascii="Times New Roman" w:hAnsi="Times New Roman" w:cs="Times New Roman"/>
          <w:b/>
          <w:sz w:val="24"/>
          <w:szCs w:val="24"/>
          <w:u w:val="single"/>
        </w:rPr>
        <w:t>постановления администрации Ейского городского поселения Ейского района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F2A47">
        <w:rPr>
          <w:rFonts w:ascii="Times New Roman" w:hAnsi="Times New Roman" w:cs="Times New Roman"/>
          <w:b/>
          <w:bCs/>
          <w:sz w:val="24"/>
          <w:szCs w:val="24"/>
          <w:u w:val="single"/>
        </w:rPr>
        <w:t>от 11 ноября 2010 года № 467 «Об утверждении перечней сфер муниципального управления и должностей, в наибольшей степени подверженных коррупции в администрации Ейского городского поселения Ейского района»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AC393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(далее- П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остановления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Pr="00A1133F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в  целях  выявления   в   нем  коррупциогенных факторов и их последующего устранения</w:t>
      </w:r>
      <w:r>
        <w:rPr>
          <w:rFonts w:ascii="Times New Roman" w:hAnsi="Times New Roman" w:cs="Times New Roman"/>
          <w:sz w:val="24"/>
          <w:szCs w:val="24"/>
        </w:rPr>
        <w:t xml:space="preserve"> в связи с внесением в него изменений.</w:t>
      </w:r>
    </w:p>
    <w:p w14:paraId="32C74A50" w14:textId="2CC27B97" w:rsidR="001F2A47" w:rsidRPr="007374F8" w:rsidRDefault="001F2A47" w:rsidP="001F2A47">
      <w:pPr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Постановление принято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 с Федеральными законами </w:t>
      </w:r>
      <w:r w:rsidRPr="00AC393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AC393F">
        <w:rPr>
          <w:rFonts w:ascii="Times New Roman" w:hAnsi="Times New Roman" w:cs="Times New Roman"/>
          <w:color w:val="000000"/>
          <w:sz w:val="24"/>
          <w:szCs w:val="24"/>
        </w:rPr>
        <w:t xml:space="preserve">от 25 декабря 2008 года  №   273-ФЗ «О противодействии коррупции», </w:t>
      </w:r>
      <w:r w:rsidRPr="00AC39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3 декабря  2012 года  № 230-ФЗ «О контроле за соответствием расходов лиц, </w:t>
      </w:r>
      <w:r w:rsidRPr="00AC393F">
        <w:rPr>
          <w:rFonts w:ascii="Times New Roman" w:hAnsi="Times New Roman" w:cs="Times New Roman"/>
          <w:color w:val="000000"/>
          <w:sz w:val="24"/>
          <w:szCs w:val="24"/>
        </w:rPr>
        <w:t>замещающих государственные должности, и иных лиц их доходам»,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устанавливает сферы управления в наибольшей степени подверженные коррупции.</w:t>
      </w:r>
    </w:p>
    <w:p w14:paraId="227A9B62" w14:textId="5FE871E9" w:rsidR="001F2A47" w:rsidRDefault="001F2A47" w:rsidP="001F2A4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отношении  П</w:t>
      </w:r>
      <w:r>
        <w:rPr>
          <w:rFonts w:ascii="Times New Roman" w:hAnsi="Times New Roman" w:cs="Times New Roman"/>
          <w:sz w:val="24"/>
          <w:szCs w:val="24"/>
        </w:rPr>
        <w:t>остановления</w:t>
      </w:r>
      <w:r>
        <w:rPr>
          <w:rFonts w:ascii="Times New Roman" w:hAnsi="Times New Roman" w:cs="Times New Roman"/>
          <w:sz w:val="24"/>
          <w:szCs w:val="24"/>
        </w:rPr>
        <w:t xml:space="preserve"> с  19 по 27 марта 2026  года  проводилась антикоррупционная экспертиза.  Заключений  в данный период  не поступило.</w:t>
      </w:r>
    </w:p>
    <w:p w14:paraId="54A7BA8B" w14:textId="6368F90A" w:rsidR="001F2A47" w:rsidRPr="00641B31" w:rsidRDefault="001F2A47" w:rsidP="001F2A4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41B31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остановление</w:t>
      </w:r>
      <w:r w:rsidRPr="00641B31">
        <w:rPr>
          <w:rFonts w:ascii="Times New Roman" w:hAnsi="Times New Roman" w:cs="Times New Roman"/>
          <w:sz w:val="24"/>
          <w:szCs w:val="24"/>
        </w:rPr>
        <w:t xml:space="preserve">  коррупциогенных факторов не содержит.</w:t>
      </w:r>
    </w:p>
    <w:p w14:paraId="41AC4C53" w14:textId="77777777" w:rsidR="001F2A47" w:rsidRDefault="001F2A47" w:rsidP="001F2A47">
      <w:pPr>
        <w:pStyle w:val="ConsPlusTitle"/>
        <w:widowControl/>
        <w:suppressAutoHyphens/>
        <w:ind w:firstLine="851"/>
        <w:jc w:val="both"/>
        <w:rPr>
          <w:b w:val="0"/>
        </w:rPr>
      </w:pPr>
    </w:p>
    <w:p w14:paraId="09F8E03A" w14:textId="77777777" w:rsidR="001F2A47" w:rsidRDefault="001F2A47" w:rsidP="001F2A47">
      <w:pPr>
        <w:pStyle w:val="ConsPlusTitle"/>
        <w:widowControl/>
        <w:suppressAutoHyphens/>
        <w:ind w:firstLine="851"/>
        <w:jc w:val="both"/>
        <w:rPr>
          <w:b w:val="0"/>
        </w:rPr>
      </w:pPr>
    </w:p>
    <w:p w14:paraId="2BBEBCE8" w14:textId="77777777" w:rsidR="001F2A47" w:rsidRDefault="001F2A47" w:rsidP="001F2A47">
      <w:pPr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специалист   правового отдела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А.В. Шапка</w:t>
      </w:r>
    </w:p>
    <w:p w14:paraId="4F61CDB9" w14:textId="77777777" w:rsidR="001F2A47" w:rsidRDefault="001F2A47" w:rsidP="001F2A4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61E09F2" w14:textId="77777777" w:rsidR="001F2A47" w:rsidRDefault="001F2A47" w:rsidP="001F2A4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9707DA6" w14:textId="77777777" w:rsidR="001F2A47" w:rsidRDefault="001F2A47" w:rsidP="001F2A47"/>
    <w:p w14:paraId="6B914981" w14:textId="77777777" w:rsidR="001F2A47" w:rsidRDefault="001F2A47" w:rsidP="001F2A47"/>
    <w:p w14:paraId="03901E9A" w14:textId="77777777" w:rsidR="001F2A47" w:rsidRDefault="001F2A47"/>
    <w:p w14:paraId="58A3B48C" w14:textId="77777777" w:rsidR="001F2A47" w:rsidRDefault="001F2A47"/>
    <w:p w14:paraId="3D0274F1" w14:textId="77777777" w:rsidR="001F2A47" w:rsidRDefault="001F2A47"/>
    <w:p w14:paraId="007FFB44" w14:textId="77777777" w:rsidR="001F2A47" w:rsidRDefault="001F2A47"/>
    <w:sectPr w:rsidR="001F2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E89"/>
    <w:rsid w:val="001E0B07"/>
    <w:rsid w:val="001F2A47"/>
    <w:rsid w:val="00951AAE"/>
    <w:rsid w:val="009D3E89"/>
    <w:rsid w:val="00DF5BCE"/>
    <w:rsid w:val="00FB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6D6F61D"/>
  <w15:chartTrackingRefBased/>
  <w15:docId w15:val="{7641ECBB-EC1D-4D45-B6F2-0058D784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A47"/>
    <w:pPr>
      <w:spacing w:after="0" w:line="240" w:lineRule="auto"/>
      <w:ind w:firstLine="709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D3E89"/>
    <w:pPr>
      <w:keepNext/>
      <w:keepLines/>
      <w:spacing w:before="360" w:after="80" w:line="259" w:lineRule="auto"/>
      <w:ind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3E89"/>
    <w:pPr>
      <w:keepNext/>
      <w:keepLines/>
      <w:spacing w:before="160" w:after="80" w:line="259" w:lineRule="auto"/>
      <w:ind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3E89"/>
    <w:pPr>
      <w:keepNext/>
      <w:keepLines/>
      <w:spacing w:before="160" w:after="80" w:line="259" w:lineRule="auto"/>
      <w:ind w:firstLine="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3E89"/>
    <w:pPr>
      <w:keepNext/>
      <w:keepLines/>
      <w:spacing w:before="80" w:after="40" w:line="259" w:lineRule="auto"/>
      <w:ind w:firstLine="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3E89"/>
    <w:pPr>
      <w:keepNext/>
      <w:keepLines/>
      <w:spacing w:before="80" w:after="40" w:line="259" w:lineRule="auto"/>
      <w:ind w:firstLine="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3E89"/>
    <w:pPr>
      <w:keepNext/>
      <w:keepLines/>
      <w:spacing w:before="40" w:line="259" w:lineRule="auto"/>
      <w:ind w:firstLine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3E89"/>
    <w:pPr>
      <w:keepNext/>
      <w:keepLines/>
      <w:spacing w:before="40" w:line="259" w:lineRule="auto"/>
      <w:ind w:firstLine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3E89"/>
    <w:pPr>
      <w:keepNext/>
      <w:keepLines/>
      <w:spacing w:line="259" w:lineRule="auto"/>
      <w:ind w:firstLine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3E89"/>
    <w:pPr>
      <w:keepNext/>
      <w:keepLines/>
      <w:spacing w:line="259" w:lineRule="auto"/>
      <w:ind w:firstLine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3E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D3E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D3E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D3E8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D3E8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D3E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D3E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D3E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D3E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D3E89"/>
    <w:pPr>
      <w:spacing w:after="80"/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D3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3E8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D3E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D3E89"/>
    <w:pPr>
      <w:spacing w:before="160" w:after="160" w:line="259" w:lineRule="auto"/>
      <w:ind w:firstLine="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D3E8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D3E89"/>
    <w:pPr>
      <w:spacing w:after="160" w:line="259" w:lineRule="auto"/>
      <w:ind w:left="720" w:firstLine="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9D3E8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D3E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D3E8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D3E8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semiHidden/>
    <w:unhideWhenUsed/>
    <w:rsid w:val="001F2A47"/>
    <w:rPr>
      <w:color w:val="0000FF"/>
      <w:u w:val="single"/>
    </w:rPr>
  </w:style>
  <w:style w:type="paragraph" w:customStyle="1" w:styleId="ConsPlusTitle">
    <w:name w:val="ConsPlusTitle"/>
    <w:rsid w:val="001F2A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customStyle="1" w:styleId="apple-converted-space">
    <w:name w:val="apple-converted-space"/>
    <w:basedOn w:val="a0"/>
    <w:rsid w:val="001F2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LAW;n=98088;fld=134;dst=10002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89553;fld=134" TargetMode="External"/><Relationship Id="rId5" Type="http://schemas.openxmlformats.org/officeDocument/2006/relationships/hyperlink" Target="consultantplus://offline/main?base=LAW;n=98088;fld=134;dst=100027" TargetMode="External"/><Relationship Id="rId4" Type="http://schemas.openxmlformats.org/officeDocument/2006/relationships/hyperlink" Target="consultantplus://offline/main?base=LAW;n=89553;fld=13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769</Words>
  <Characters>4388</Characters>
  <Application>Microsoft Office Word</Application>
  <DocSecurity>0</DocSecurity>
  <Lines>36</Lines>
  <Paragraphs>10</Paragraphs>
  <ScaleCrop>false</ScaleCrop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Щапка</dc:creator>
  <cp:keywords/>
  <dc:description/>
  <cp:lastModifiedBy>Анастасия Щапка</cp:lastModifiedBy>
  <cp:revision>2</cp:revision>
  <dcterms:created xsi:type="dcterms:W3CDTF">2026-05-29T12:03:00Z</dcterms:created>
  <dcterms:modified xsi:type="dcterms:W3CDTF">2026-05-29T12:11:00Z</dcterms:modified>
</cp:coreProperties>
</file>