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8"/>
      </w:tblGrid>
      <w:tr w:rsidR="00E134C3" w:rsidRPr="00427C66" w14:paraId="002590BB" w14:textId="77777777" w:rsidTr="00B97386">
        <w:tc>
          <w:tcPr>
            <w:tcW w:w="4926" w:type="dxa"/>
          </w:tcPr>
          <w:p w14:paraId="5BE8A8E2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ascii="Arial" w:hAnsi="Arial" w:cs="Wingdings"/>
                <w:b/>
                <w:bCs/>
                <w:sz w:val="28"/>
                <w:szCs w:val="28"/>
              </w:rPr>
            </w:pPr>
          </w:p>
        </w:tc>
        <w:tc>
          <w:tcPr>
            <w:tcW w:w="4928" w:type="dxa"/>
          </w:tcPr>
          <w:p w14:paraId="07A3DE97" w14:textId="280B8EBF" w:rsidR="00E134C3" w:rsidRPr="00427C66" w:rsidRDefault="00E134C3" w:rsidP="00444C51">
            <w:pPr>
              <w:suppressAutoHyphens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>П</w:t>
            </w:r>
            <w:r w:rsidR="00444C51">
              <w:rPr>
                <w:rFonts w:cs="Wingdings"/>
                <w:bCs/>
                <w:sz w:val="28"/>
                <w:szCs w:val="28"/>
              </w:rPr>
              <w:t>риложение</w:t>
            </w:r>
          </w:p>
          <w:p w14:paraId="349EFD54" w14:textId="77777777" w:rsidR="00E134C3" w:rsidRPr="00427C66" w:rsidRDefault="00E134C3" w:rsidP="00444C51">
            <w:pPr>
              <w:suppressAutoHyphens/>
              <w:rPr>
                <w:rFonts w:cs="Wingdings"/>
                <w:bCs/>
                <w:sz w:val="28"/>
                <w:szCs w:val="28"/>
              </w:rPr>
            </w:pPr>
          </w:p>
          <w:p w14:paraId="52695B60" w14:textId="77777777" w:rsidR="00E134C3" w:rsidRPr="00427C66" w:rsidRDefault="00E134C3" w:rsidP="00444C51">
            <w:pPr>
              <w:suppressAutoHyphens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>УТВЕРЖДЕН</w:t>
            </w:r>
          </w:p>
          <w:p w14:paraId="2EE3663D" w14:textId="4D89B9E1" w:rsidR="00E134C3" w:rsidRPr="00427C66" w:rsidRDefault="00E134C3" w:rsidP="00444C51">
            <w:pPr>
              <w:suppressAutoHyphens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постановлением администрации </w:t>
            </w:r>
          </w:p>
          <w:p w14:paraId="64D60F5E" w14:textId="77777777" w:rsidR="00E134C3" w:rsidRPr="00427C66" w:rsidRDefault="00E134C3" w:rsidP="00444C51">
            <w:pPr>
              <w:suppressAutoHyphens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Ейского городского поселения </w:t>
            </w:r>
          </w:p>
          <w:p w14:paraId="031887DB" w14:textId="77777777" w:rsidR="00E134C3" w:rsidRPr="00427C66" w:rsidRDefault="00E134C3" w:rsidP="00444C51">
            <w:pPr>
              <w:suppressAutoHyphens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Ейского района </w:t>
            </w:r>
          </w:p>
          <w:p w14:paraId="5F2095F4" w14:textId="40BD11F7" w:rsidR="00E134C3" w:rsidRPr="00427C66" w:rsidRDefault="00E134C3" w:rsidP="00444C51">
            <w:pPr>
              <w:suppressAutoHyphens/>
              <w:rPr>
                <w:rFonts w:ascii="Arial" w:hAnsi="Arial"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от </w:t>
            </w:r>
            <w:r w:rsidR="004F6E44">
              <w:rPr>
                <w:rFonts w:cs="Wingdings"/>
                <w:bCs/>
                <w:sz w:val="28"/>
                <w:szCs w:val="28"/>
              </w:rPr>
              <w:t>19.08.2026</w:t>
            </w:r>
            <w:r w:rsidRPr="00427C66">
              <w:rPr>
                <w:rFonts w:cs="Wingdings"/>
                <w:bCs/>
                <w:sz w:val="28"/>
                <w:szCs w:val="28"/>
              </w:rPr>
              <w:t xml:space="preserve"> № </w:t>
            </w:r>
            <w:r w:rsidR="004F6E44">
              <w:rPr>
                <w:rFonts w:cs="Wingdings"/>
                <w:bCs/>
                <w:sz w:val="28"/>
                <w:szCs w:val="28"/>
              </w:rPr>
              <w:t>680</w:t>
            </w:r>
            <w:bookmarkStart w:id="0" w:name="_GoBack"/>
            <w:bookmarkEnd w:id="0"/>
          </w:p>
        </w:tc>
      </w:tr>
    </w:tbl>
    <w:p w14:paraId="3C2E0D4E" w14:textId="77777777" w:rsidR="00E134C3" w:rsidRDefault="00E134C3" w:rsidP="00E134C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27C66">
        <w:rPr>
          <w:b/>
          <w:bCs/>
          <w:sz w:val="28"/>
          <w:szCs w:val="28"/>
        </w:rPr>
        <w:t xml:space="preserve"> </w:t>
      </w:r>
    </w:p>
    <w:p w14:paraId="0B910605" w14:textId="77777777" w:rsidR="00A82216" w:rsidRPr="004F6E44" w:rsidRDefault="00A82216" w:rsidP="00E134C3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55A0A45D" w14:textId="77777777" w:rsidR="00E134C3" w:rsidRPr="00427C66" w:rsidRDefault="00E134C3" w:rsidP="00E134C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27C66">
        <w:rPr>
          <w:b/>
          <w:bCs/>
          <w:sz w:val="28"/>
          <w:szCs w:val="28"/>
        </w:rPr>
        <w:t xml:space="preserve">Порядок </w:t>
      </w:r>
    </w:p>
    <w:p w14:paraId="0ECE669E" w14:textId="77777777" w:rsidR="00E134C3" w:rsidRPr="00427C66" w:rsidRDefault="00E134C3" w:rsidP="00E134C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27C66">
        <w:rPr>
          <w:b/>
          <w:bCs/>
          <w:sz w:val="28"/>
          <w:szCs w:val="28"/>
        </w:rPr>
        <w:t xml:space="preserve">урегулирования отдельных вопросов </w:t>
      </w:r>
      <w:r w:rsidR="00C70891">
        <w:rPr>
          <w:b/>
          <w:bCs/>
          <w:sz w:val="28"/>
          <w:szCs w:val="28"/>
        </w:rPr>
        <w:t>обнародования</w:t>
      </w:r>
      <w:r w:rsidRPr="00427C66">
        <w:rPr>
          <w:b/>
          <w:bCs/>
          <w:sz w:val="28"/>
          <w:szCs w:val="28"/>
        </w:rPr>
        <w:t xml:space="preserve"> муниципальных</w:t>
      </w:r>
      <w:r w:rsidR="00A112BA">
        <w:rPr>
          <w:b/>
          <w:bCs/>
          <w:sz w:val="28"/>
          <w:szCs w:val="28"/>
        </w:rPr>
        <w:t xml:space="preserve"> нормативных </w:t>
      </w:r>
      <w:r w:rsidRPr="00427C66">
        <w:rPr>
          <w:b/>
          <w:bCs/>
          <w:sz w:val="28"/>
          <w:szCs w:val="28"/>
        </w:rPr>
        <w:t xml:space="preserve"> правовых актов, затрагивающих права, свободы, обязанности человека и гражданина и иной официальной информации</w:t>
      </w:r>
    </w:p>
    <w:p w14:paraId="1F438548" w14:textId="77777777" w:rsidR="00E134C3" w:rsidRPr="00A112BA" w:rsidRDefault="00E134C3" w:rsidP="00E134C3">
      <w:pPr>
        <w:shd w:val="clear" w:color="auto" w:fill="FFFFFF"/>
        <w:jc w:val="center"/>
        <w:rPr>
          <w:sz w:val="28"/>
          <w:szCs w:val="28"/>
        </w:rPr>
      </w:pPr>
    </w:p>
    <w:p w14:paraId="0FFFA80F" w14:textId="4FC29021" w:rsidR="00E134C3" w:rsidRPr="008C63E5" w:rsidRDefault="00E134C3" w:rsidP="00E134C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C63E5">
        <w:rPr>
          <w:color w:val="000000"/>
          <w:sz w:val="28"/>
          <w:szCs w:val="28"/>
        </w:rPr>
        <w:t xml:space="preserve">1. Настоящий Порядок урегулирования отдельных вопросов  </w:t>
      </w:r>
      <w:r w:rsidRPr="008C63E5">
        <w:rPr>
          <w:bCs/>
          <w:color w:val="000000"/>
          <w:sz w:val="28"/>
          <w:szCs w:val="28"/>
        </w:rPr>
        <w:t xml:space="preserve">обнародования муниципальных </w:t>
      </w:r>
      <w:r w:rsidR="00A112BA">
        <w:rPr>
          <w:bCs/>
          <w:color w:val="000000"/>
          <w:sz w:val="28"/>
          <w:szCs w:val="28"/>
        </w:rPr>
        <w:t xml:space="preserve">нормативных </w:t>
      </w:r>
      <w:r w:rsidRPr="008C63E5">
        <w:rPr>
          <w:bCs/>
          <w:color w:val="000000"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 (далее – Порядок)</w:t>
      </w:r>
      <w:r w:rsidRPr="008C63E5">
        <w:rPr>
          <w:color w:val="000000"/>
          <w:sz w:val="28"/>
          <w:szCs w:val="28"/>
        </w:rPr>
        <w:t xml:space="preserve"> разработан  в  соответствии с Федеральными законами от</w:t>
      </w:r>
      <w:r w:rsidR="0091245C" w:rsidRPr="00745739">
        <w:rPr>
          <w:sz w:val="28"/>
          <w:szCs w:val="28"/>
        </w:rPr>
        <w:t xml:space="preserve"> 20</w:t>
      </w:r>
      <w:r w:rsidR="0091245C">
        <w:rPr>
          <w:sz w:val="28"/>
          <w:szCs w:val="28"/>
        </w:rPr>
        <w:t xml:space="preserve"> марта </w:t>
      </w:r>
      <w:r w:rsidR="0091245C" w:rsidRPr="00745739">
        <w:rPr>
          <w:sz w:val="28"/>
          <w:szCs w:val="28"/>
        </w:rPr>
        <w:t>2025</w:t>
      </w:r>
      <w:r w:rsidR="0091245C">
        <w:rPr>
          <w:sz w:val="28"/>
          <w:szCs w:val="28"/>
        </w:rPr>
        <w:t xml:space="preserve"> года   № </w:t>
      </w:r>
      <w:r w:rsidR="0091245C" w:rsidRPr="00745739">
        <w:rPr>
          <w:sz w:val="28"/>
          <w:szCs w:val="28"/>
        </w:rPr>
        <w:t xml:space="preserve"> 33-ФЗ</w:t>
      </w:r>
      <w:r w:rsidR="0091245C">
        <w:rPr>
          <w:sz w:val="28"/>
          <w:szCs w:val="28"/>
        </w:rPr>
        <w:t xml:space="preserve"> «</w:t>
      </w:r>
      <w:r w:rsidR="0091245C" w:rsidRPr="00745739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91245C">
        <w:rPr>
          <w:sz w:val="28"/>
          <w:szCs w:val="28"/>
        </w:rPr>
        <w:t xml:space="preserve">»,  </w:t>
      </w:r>
      <w:r w:rsidRPr="008C63E5">
        <w:rPr>
          <w:color w:val="000000"/>
          <w:sz w:val="28"/>
          <w:szCs w:val="28"/>
        </w:rPr>
        <w:t xml:space="preserve">  от  9 февраля 2009 года № 8-ФЗ «Об обеспечении доступа к информации, деятельности государственных органов и органов местного самоуправления», Законом  Российской  Федерации  от  27 декабря  1991 года № 2124-1 «О средствах массовой информации», </w:t>
      </w:r>
      <w:r w:rsidR="0091245C">
        <w:rPr>
          <w:sz w:val="28"/>
          <w:szCs w:val="28"/>
        </w:rPr>
        <w:t>статьей 48 Устава Ейского городского поселения Ейского муниципального района Краснодарского края</w:t>
      </w:r>
      <w:r w:rsidRPr="008C63E5">
        <w:rPr>
          <w:color w:val="000000"/>
          <w:sz w:val="28"/>
          <w:szCs w:val="28"/>
        </w:rPr>
        <w:t xml:space="preserve"> и регулирует действия, связанные с </w:t>
      </w:r>
      <w:r w:rsidR="00C70891">
        <w:rPr>
          <w:color w:val="000000"/>
          <w:sz w:val="28"/>
          <w:szCs w:val="28"/>
        </w:rPr>
        <w:t>обнародованием</w:t>
      </w:r>
      <w:r w:rsidRPr="008C63E5">
        <w:rPr>
          <w:color w:val="000000"/>
          <w:sz w:val="28"/>
          <w:szCs w:val="28"/>
        </w:rPr>
        <w:t xml:space="preserve"> муниципальных правовых актов администрации Ейского городского поселения Ейского района и иной официальной информации.</w:t>
      </w:r>
    </w:p>
    <w:p w14:paraId="5DDF129A" w14:textId="77777777" w:rsidR="00A112BA" w:rsidRDefault="00E134C3" w:rsidP="00E134C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C63E5">
        <w:rPr>
          <w:color w:val="000000"/>
          <w:sz w:val="28"/>
          <w:szCs w:val="28"/>
        </w:rPr>
        <w:t xml:space="preserve">2. </w:t>
      </w:r>
      <w:r w:rsidR="00A112BA">
        <w:rPr>
          <w:color w:val="000000"/>
          <w:sz w:val="28"/>
          <w:szCs w:val="28"/>
        </w:rPr>
        <w:t>Муниципальные нормативные правовые акты, затрагивающие</w:t>
      </w:r>
      <w:r w:rsidR="00A112BA" w:rsidRPr="008C63E5">
        <w:rPr>
          <w:color w:val="000000"/>
          <w:sz w:val="28"/>
          <w:szCs w:val="28"/>
        </w:rPr>
        <w:t xml:space="preserve"> права, обязанности человека и гражданина</w:t>
      </w:r>
      <w:r w:rsidR="00C70891">
        <w:rPr>
          <w:color w:val="000000"/>
          <w:sz w:val="28"/>
          <w:szCs w:val="28"/>
        </w:rPr>
        <w:t>, муниципальные нормативные правовые акты, устанавливающие правовой статус организаций, учредителем которых выступает муниципальное образование (далее – муниципальные нормативные правовые акты)</w:t>
      </w:r>
      <w:r w:rsidR="007D1151">
        <w:rPr>
          <w:color w:val="000000"/>
          <w:sz w:val="28"/>
          <w:szCs w:val="28"/>
        </w:rPr>
        <w:t>,</w:t>
      </w:r>
      <w:r w:rsidR="007D1151" w:rsidRPr="007D1151">
        <w:rPr>
          <w:color w:val="000000"/>
          <w:sz w:val="28"/>
          <w:szCs w:val="28"/>
        </w:rPr>
        <w:t xml:space="preserve"> </w:t>
      </w:r>
      <w:r w:rsidR="007D1151">
        <w:rPr>
          <w:color w:val="000000"/>
          <w:sz w:val="28"/>
          <w:szCs w:val="28"/>
        </w:rPr>
        <w:t>соглашения</w:t>
      </w:r>
      <w:r w:rsidR="0025735E">
        <w:rPr>
          <w:color w:val="000000"/>
          <w:sz w:val="28"/>
          <w:szCs w:val="28"/>
        </w:rPr>
        <w:t>,</w:t>
      </w:r>
      <w:r w:rsidR="007D1151">
        <w:rPr>
          <w:color w:val="000000"/>
          <w:sz w:val="28"/>
          <w:szCs w:val="28"/>
        </w:rPr>
        <w:t xml:space="preserve"> заключенные между органами местного самоуправления</w:t>
      </w:r>
      <w:r w:rsidR="00C70891" w:rsidRPr="00C70891">
        <w:rPr>
          <w:color w:val="000000"/>
          <w:sz w:val="28"/>
          <w:szCs w:val="28"/>
        </w:rPr>
        <w:t xml:space="preserve"> </w:t>
      </w:r>
      <w:r w:rsidR="00C70891" w:rsidRPr="008C63E5">
        <w:rPr>
          <w:color w:val="000000"/>
          <w:sz w:val="28"/>
          <w:szCs w:val="28"/>
        </w:rPr>
        <w:t>и ин</w:t>
      </w:r>
      <w:r w:rsidR="00C70891">
        <w:rPr>
          <w:color w:val="000000"/>
          <w:sz w:val="28"/>
          <w:szCs w:val="28"/>
        </w:rPr>
        <w:t>ая официальная</w:t>
      </w:r>
      <w:r w:rsidR="00C70891" w:rsidRPr="008C63E5">
        <w:rPr>
          <w:color w:val="000000"/>
          <w:sz w:val="28"/>
          <w:szCs w:val="28"/>
        </w:rPr>
        <w:t xml:space="preserve"> информаци</w:t>
      </w:r>
      <w:r w:rsidR="00C70891">
        <w:rPr>
          <w:color w:val="000000"/>
          <w:sz w:val="28"/>
          <w:szCs w:val="28"/>
        </w:rPr>
        <w:t>я</w:t>
      </w:r>
      <w:r w:rsidR="00A112BA">
        <w:rPr>
          <w:color w:val="000000"/>
          <w:sz w:val="28"/>
          <w:szCs w:val="28"/>
        </w:rPr>
        <w:t xml:space="preserve"> обнароду</w:t>
      </w:r>
      <w:r w:rsidR="004E367C">
        <w:rPr>
          <w:color w:val="000000"/>
          <w:sz w:val="28"/>
          <w:szCs w:val="28"/>
        </w:rPr>
        <w:t>ю</w:t>
      </w:r>
      <w:r w:rsidR="00A112BA">
        <w:rPr>
          <w:color w:val="000000"/>
          <w:sz w:val="28"/>
          <w:szCs w:val="28"/>
        </w:rPr>
        <w:t xml:space="preserve">тся в соответствии с настоящим Порядком. </w:t>
      </w:r>
    </w:p>
    <w:p w14:paraId="13732BFC" w14:textId="0C07AF13" w:rsidR="008155DA" w:rsidRPr="00E546C8" w:rsidRDefault="00E546C8" w:rsidP="00E546C8">
      <w:pPr>
        <w:pStyle w:val="1"/>
        <w:shd w:val="clear" w:color="auto" w:fill="auto"/>
        <w:tabs>
          <w:tab w:val="left" w:pos="1252"/>
        </w:tabs>
        <w:ind w:firstLine="709"/>
        <w:jc w:val="both"/>
      </w:pPr>
      <w:r>
        <w:t xml:space="preserve">3. </w:t>
      </w:r>
      <w:r w:rsidRPr="008155DA">
        <w:t>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</w:t>
      </w:r>
      <w:r>
        <w:t xml:space="preserve"> </w:t>
      </w:r>
      <w:r w:rsidR="008155DA">
        <w:t>в порядке и сроки, установленные статьёй 48 Устава</w:t>
      </w:r>
      <w:r w:rsidR="008155DA" w:rsidRPr="008155DA">
        <w:t xml:space="preserve"> Ейского городского поселения Ейского муниципального района Краснодарского края</w:t>
      </w:r>
      <w:r w:rsidR="008155DA">
        <w:t>.</w:t>
      </w:r>
    </w:p>
    <w:p w14:paraId="6DC1799E" w14:textId="4A9C2D00" w:rsidR="001F3DF1" w:rsidRPr="008155DA" w:rsidRDefault="001F3DF1" w:rsidP="00E546C8">
      <w:pPr>
        <w:pStyle w:val="1"/>
        <w:numPr>
          <w:ilvl w:val="0"/>
          <w:numId w:val="3"/>
        </w:numPr>
        <w:shd w:val="clear" w:color="auto" w:fill="auto"/>
        <w:tabs>
          <w:tab w:val="left" w:pos="1201"/>
        </w:tabs>
        <w:ind w:left="0" w:firstLine="709"/>
        <w:jc w:val="both"/>
      </w:pPr>
      <w:r w:rsidRPr="008155DA">
        <w:t>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городе, или первое размещение его полного текста в сетевом издании.</w:t>
      </w:r>
    </w:p>
    <w:p w14:paraId="3263A11A" w14:textId="66B7E2C8" w:rsidR="001F3DF1" w:rsidRPr="008155DA" w:rsidRDefault="001F3DF1" w:rsidP="00E546C8">
      <w:pPr>
        <w:ind w:firstLine="709"/>
        <w:jc w:val="both"/>
        <w:rPr>
          <w:sz w:val="28"/>
          <w:szCs w:val="28"/>
        </w:rPr>
      </w:pPr>
      <w:r w:rsidRPr="008155DA">
        <w:rPr>
          <w:sz w:val="28"/>
          <w:szCs w:val="28"/>
        </w:rPr>
        <w:t xml:space="preserve">Сетевым изданием, используемым для официального опубликования, </w:t>
      </w:r>
      <w:r w:rsidRPr="008155DA">
        <w:rPr>
          <w:sz w:val="28"/>
          <w:szCs w:val="28"/>
        </w:rPr>
        <w:lastRenderedPageBreak/>
        <w:t xml:space="preserve">является municipalnyjvestnik, </w:t>
      </w:r>
      <w:r w:rsidRPr="008155DA">
        <w:rPr>
          <w:sz w:val="28"/>
          <w:szCs w:val="28"/>
          <w:lang w:val="en-US"/>
        </w:rPr>
        <w:t>https</w:t>
      </w:r>
      <w:r w:rsidRPr="008155DA">
        <w:rPr>
          <w:sz w:val="28"/>
          <w:szCs w:val="28"/>
        </w:rPr>
        <w:t>://municipalnyjvestnik.ru, зарегистрированным федеральной службой по надзору в сфере связи, информационных технологий и массовых коммуникаций (Роскомнадзор) 13.07.2017, номер свидетельства:                   ЭЛ   № ФС 77-70399</w:t>
      </w:r>
      <w:r w:rsidR="00CD1A8B" w:rsidRPr="008155DA">
        <w:rPr>
          <w:sz w:val="28"/>
          <w:szCs w:val="28"/>
        </w:rPr>
        <w:t>.</w:t>
      </w:r>
    </w:p>
    <w:p w14:paraId="6F83598C" w14:textId="5C348F0D" w:rsidR="009F18C1" w:rsidRPr="008155DA" w:rsidRDefault="009F18C1" w:rsidP="00571D7E">
      <w:pPr>
        <w:ind w:firstLine="709"/>
        <w:jc w:val="both"/>
        <w:rPr>
          <w:color w:val="000000"/>
          <w:sz w:val="28"/>
          <w:szCs w:val="28"/>
        </w:rPr>
      </w:pPr>
      <w:r w:rsidRPr="008155DA">
        <w:rPr>
          <w:color w:val="000000"/>
          <w:sz w:val="28"/>
          <w:szCs w:val="28"/>
        </w:rPr>
        <w:t>При опубликовании муниципального нормативного  правового акта не допускается отступать от официального текста и вносить комментарии.</w:t>
      </w:r>
    </w:p>
    <w:p w14:paraId="5714CDF0" w14:textId="2F1CB142" w:rsidR="00E134C3" w:rsidRPr="008155DA" w:rsidRDefault="009F18C1" w:rsidP="00571D7E">
      <w:pPr>
        <w:pStyle w:val="ConsNormal"/>
        <w:widowControl/>
        <w:tabs>
          <w:tab w:val="left" w:pos="-426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5DA">
        <w:rPr>
          <w:rFonts w:ascii="Times New Roman" w:hAnsi="Times New Roman"/>
          <w:sz w:val="28"/>
          <w:szCs w:val="28"/>
        </w:rPr>
        <w:tab/>
      </w:r>
      <w:r w:rsidR="00E546C8">
        <w:rPr>
          <w:rFonts w:ascii="Times New Roman" w:hAnsi="Times New Roman"/>
          <w:sz w:val="28"/>
          <w:szCs w:val="28"/>
        </w:rPr>
        <w:t>5</w:t>
      </w:r>
      <w:bookmarkStart w:id="1" w:name="_Hlk237522876"/>
      <w:r w:rsidR="008155DA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Муниципальные ненормативные правовые акты, оповещения о  начале общественных  обсуждений  или  публичных  слушаний,   заключения о результатах общественных обсуждений или публичных слушаний, муниципальные правовые акты, принятые по результатам общественных обсуждений или публичных слушаний, извещения  о проведении аукциона по продаже земельного участка, находящегося в государственной или муниципальной собственности, аукциона на право заключения  договора аренды земельного участка, находящегося в государственной или муниципальной собственности, публикуются </w:t>
      </w:r>
      <w:r w:rsidR="00F14B62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в сетевом издании 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  <w:lang w:val="en-US"/>
        </w:rPr>
        <w:t>municipalnyjvestnik</w:t>
      </w:r>
      <w:r w:rsidR="009F760A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» и размещаются на  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 сайте</w:t>
      </w:r>
      <w:r w:rsidR="00A82216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hyperlink r:id="rId7" w:history="1"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www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adm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-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yeisk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E134C3" w:rsidRPr="008155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"/>
    <w:p w14:paraId="542D5963" w14:textId="0BDF1A8D" w:rsidR="00E134C3" w:rsidRPr="008155DA" w:rsidRDefault="00E134C3" w:rsidP="00186C6D">
      <w:pPr>
        <w:pStyle w:val="ConsNormal"/>
        <w:widowControl/>
        <w:tabs>
          <w:tab w:val="left" w:pos="-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155DA">
        <w:rPr>
          <w:rFonts w:ascii="Times New Roman" w:hAnsi="Times New Roman" w:cs="Times New Roman"/>
          <w:sz w:val="28"/>
          <w:szCs w:val="28"/>
        </w:rPr>
        <w:tab/>
      </w:r>
      <w:r w:rsidR="00E546C8">
        <w:rPr>
          <w:rFonts w:ascii="Times New Roman" w:hAnsi="Times New Roman" w:cs="Times New Roman"/>
          <w:sz w:val="28"/>
          <w:szCs w:val="28"/>
        </w:rPr>
        <w:t>6</w:t>
      </w:r>
      <w:r w:rsidR="00186C6D" w:rsidRPr="008155DA">
        <w:rPr>
          <w:rFonts w:ascii="Times New Roman" w:hAnsi="Times New Roman" w:cs="Times New Roman"/>
          <w:sz w:val="28"/>
          <w:szCs w:val="28"/>
        </w:rPr>
        <w:t xml:space="preserve">. </w:t>
      </w:r>
      <w:r w:rsidRPr="008155DA">
        <w:rPr>
          <w:rFonts w:ascii="Times New Roman" w:hAnsi="Times New Roman" w:cs="Times New Roman"/>
          <w:sz w:val="28"/>
          <w:szCs w:val="28"/>
        </w:rPr>
        <w:t>Оригинал</w:t>
      </w:r>
      <w:r w:rsidR="00FE4581" w:rsidRPr="008155DA">
        <w:rPr>
          <w:rFonts w:ascii="Times New Roman" w:hAnsi="Times New Roman" w:cs="Times New Roman"/>
          <w:sz w:val="28"/>
          <w:szCs w:val="28"/>
        </w:rPr>
        <w:t>ы</w:t>
      </w:r>
      <w:r w:rsidRPr="008155D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ых </w:t>
      </w:r>
      <w:r w:rsidRPr="008155DA">
        <w:rPr>
          <w:rFonts w:ascii="Times New Roman" w:hAnsi="Times New Roman" w:cs="Times New Roman"/>
          <w:sz w:val="28"/>
          <w:szCs w:val="28"/>
        </w:rPr>
        <w:t xml:space="preserve"> </w:t>
      </w:r>
      <w:r w:rsidR="00186C6D" w:rsidRPr="008155DA">
        <w:rPr>
          <w:rFonts w:ascii="Times New Roman" w:hAnsi="Times New Roman" w:cs="Times New Roman"/>
          <w:sz w:val="28"/>
          <w:szCs w:val="28"/>
        </w:rPr>
        <w:t>нормативн</w:t>
      </w:r>
      <w:r w:rsidR="00FE4581" w:rsidRPr="008155DA">
        <w:rPr>
          <w:rFonts w:ascii="Times New Roman" w:hAnsi="Times New Roman" w:cs="Times New Roman"/>
          <w:sz w:val="28"/>
          <w:szCs w:val="28"/>
        </w:rPr>
        <w:t>ых</w:t>
      </w:r>
      <w:r w:rsidR="00186C6D" w:rsidRPr="008155DA">
        <w:rPr>
          <w:rFonts w:ascii="Times New Roman" w:hAnsi="Times New Roman" w:cs="Times New Roman"/>
          <w:sz w:val="28"/>
          <w:szCs w:val="28"/>
        </w:rPr>
        <w:t xml:space="preserve"> </w:t>
      </w:r>
      <w:r w:rsidRPr="008155DA">
        <w:rPr>
          <w:rFonts w:ascii="Times New Roman" w:hAnsi="Times New Roman" w:cs="Times New Roman"/>
          <w:sz w:val="28"/>
          <w:szCs w:val="28"/>
        </w:rPr>
        <w:t>правов</w:t>
      </w:r>
      <w:r w:rsidR="00FE4581" w:rsidRPr="008155DA">
        <w:rPr>
          <w:rFonts w:ascii="Times New Roman" w:hAnsi="Times New Roman" w:cs="Times New Roman"/>
          <w:sz w:val="28"/>
          <w:szCs w:val="28"/>
        </w:rPr>
        <w:t>ых</w:t>
      </w:r>
      <w:r w:rsidRPr="008155DA">
        <w:rPr>
          <w:rFonts w:ascii="Times New Roman" w:hAnsi="Times New Roman" w:cs="Times New Roman"/>
          <w:sz w:val="28"/>
          <w:szCs w:val="28"/>
        </w:rPr>
        <w:t xml:space="preserve"> акт</w:t>
      </w:r>
      <w:r w:rsidR="00FE4581" w:rsidRPr="008155DA">
        <w:rPr>
          <w:rFonts w:ascii="Times New Roman" w:hAnsi="Times New Roman" w:cs="Times New Roman"/>
          <w:sz w:val="28"/>
          <w:szCs w:val="28"/>
        </w:rPr>
        <w:t>ов администрации Ейского городского поселения Ейского района</w:t>
      </w:r>
      <w:r w:rsidR="006F361D" w:rsidRPr="008155DA">
        <w:rPr>
          <w:rFonts w:ascii="Times New Roman" w:hAnsi="Times New Roman" w:cs="Times New Roman"/>
          <w:sz w:val="28"/>
          <w:szCs w:val="28"/>
        </w:rPr>
        <w:t>, соглашени</w:t>
      </w:r>
      <w:r w:rsidR="00FE4581" w:rsidRPr="008155DA">
        <w:rPr>
          <w:rFonts w:ascii="Times New Roman" w:hAnsi="Times New Roman" w:cs="Times New Roman"/>
          <w:sz w:val="28"/>
          <w:szCs w:val="28"/>
        </w:rPr>
        <w:t>й</w:t>
      </w:r>
      <w:r w:rsidR="006F361D" w:rsidRPr="008155DA">
        <w:rPr>
          <w:rFonts w:ascii="Times New Roman" w:hAnsi="Times New Roman" w:cs="Times New Roman"/>
          <w:sz w:val="28"/>
          <w:szCs w:val="28"/>
        </w:rPr>
        <w:t>, заключенн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ых </w:t>
      </w:r>
      <w:r w:rsidR="006F361D" w:rsidRPr="008155DA">
        <w:rPr>
          <w:rFonts w:ascii="Times New Roman" w:hAnsi="Times New Roman" w:cs="Times New Roman"/>
          <w:sz w:val="28"/>
          <w:szCs w:val="28"/>
        </w:rPr>
        <w:t xml:space="preserve"> между органами местного самоуправления</w:t>
      </w:r>
      <w:r w:rsidR="004E367C" w:rsidRPr="008155DA">
        <w:rPr>
          <w:rFonts w:ascii="Times New Roman" w:hAnsi="Times New Roman" w:cs="Times New Roman"/>
          <w:sz w:val="28"/>
          <w:szCs w:val="28"/>
        </w:rPr>
        <w:t xml:space="preserve">, 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копии муниципальных нормативных правовых актов Совета Ейского городского поселения Ейского района </w:t>
      </w:r>
      <w:r w:rsidRPr="008155DA">
        <w:rPr>
          <w:rFonts w:ascii="Times New Roman" w:hAnsi="Times New Roman" w:cs="Times New Roman"/>
          <w:sz w:val="28"/>
          <w:szCs w:val="28"/>
        </w:rPr>
        <w:t xml:space="preserve"> хран</w:t>
      </w:r>
      <w:r w:rsidR="00FE4581" w:rsidRPr="008155DA">
        <w:rPr>
          <w:rFonts w:ascii="Times New Roman" w:hAnsi="Times New Roman" w:cs="Times New Roman"/>
          <w:sz w:val="28"/>
          <w:szCs w:val="28"/>
        </w:rPr>
        <w:t>ят</w:t>
      </w:r>
      <w:r w:rsidRPr="008155DA">
        <w:rPr>
          <w:rFonts w:ascii="Times New Roman" w:hAnsi="Times New Roman" w:cs="Times New Roman"/>
          <w:sz w:val="28"/>
          <w:szCs w:val="28"/>
        </w:rPr>
        <w:t>ся в</w:t>
      </w:r>
      <w:r w:rsidR="004E367C" w:rsidRPr="008155DA">
        <w:rPr>
          <w:rFonts w:ascii="Times New Roman" w:hAnsi="Times New Roman" w:cs="Times New Roman"/>
          <w:sz w:val="28"/>
          <w:szCs w:val="28"/>
        </w:rPr>
        <w:t xml:space="preserve">  отделе</w:t>
      </w:r>
      <w:r w:rsidR="00571D7E" w:rsidRPr="008155DA">
        <w:rPr>
          <w:rFonts w:ascii="Times New Roman" w:hAnsi="Times New Roman" w:cs="Times New Roman"/>
          <w:sz w:val="28"/>
          <w:szCs w:val="28"/>
        </w:rPr>
        <w:t xml:space="preserve"> общей и организационной работы </w:t>
      </w:r>
      <w:r w:rsidRPr="008155D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</w:t>
      </w:r>
      <w:r w:rsidR="001C1678" w:rsidRPr="008155DA">
        <w:rPr>
          <w:rFonts w:ascii="Times New Roman" w:hAnsi="Times New Roman" w:cs="Times New Roman"/>
          <w:sz w:val="28"/>
          <w:szCs w:val="28"/>
        </w:rPr>
        <w:t xml:space="preserve"> поселения Ейского района, копии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 указанных актов и соглашений</w:t>
      </w:r>
      <w:r w:rsidRPr="008155DA">
        <w:rPr>
          <w:rFonts w:ascii="Times New Roman" w:hAnsi="Times New Roman" w:cs="Times New Roman"/>
          <w:sz w:val="28"/>
          <w:szCs w:val="28"/>
        </w:rPr>
        <w:t xml:space="preserve"> переда</w:t>
      </w:r>
      <w:r w:rsidR="00FE4581" w:rsidRPr="008155DA">
        <w:rPr>
          <w:rFonts w:ascii="Times New Roman" w:hAnsi="Times New Roman" w:cs="Times New Roman"/>
          <w:sz w:val="28"/>
          <w:szCs w:val="28"/>
        </w:rPr>
        <w:t>ю</w:t>
      </w:r>
      <w:r w:rsidRPr="008155DA">
        <w:rPr>
          <w:rFonts w:ascii="Times New Roman" w:hAnsi="Times New Roman" w:cs="Times New Roman"/>
          <w:sz w:val="28"/>
          <w:szCs w:val="28"/>
        </w:rPr>
        <w:t xml:space="preserve">тся в муниципальное </w:t>
      </w:r>
      <w:r w:rsidR="00A82216" w:rsidRPr="008155DA">
        <w:rPr>
          <w:rFonts w:ascii="Times New Roman" w:hAnsi="Times New Roman" w:cs="Times New Roman"/>
          <w:sz w:val="28"/>
          <w:szCs w:val="28"/>
        </w:rPr>
        <w:t>казенное</w:t>
      </w:r>
      <w:r w:rsidRPr="008155DA">
        <w:rPr>
          <w:rFonts w:ascii="Times New Roman" w:hAnsi="Times New Roman" w:cs="Times New Roman"/>
          <w:sz w:val="28"/>
          <w:szCs w:val="28"/>
        </w:rPr>
        <w:t xml:space="preserve"> учреждение культуры Ейского городского поселения Ейского района «Ейская централизованная библиотечная система», которое обеспечивает гражданам возможность ознакомления с  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муниципальным нормативным </w:t>
      </w:r>
      <w:r w:rsidRPr="008155DA">
        <w:rPr>
          <w:rFonts w:ascii="Times New Roman" w:hAnsi="Times New Roman" w:cs="Times New Roman"/>
          <w:sz w:val="28"/>
          <w:szCs w:val="28"/>
        </w:rPr>
        <w:t>правовым актом</w:t>
      </w:r>
      <w:r w:rsidR="006F361D" w:rsidRPr="008155DA">
        <w:rPr>
          <w:rFonts w:ascii="Times New Roman" w:hAnsi="Times New Roman" w:cs="Times New Roman"/>
          <w:sz w:val="28"/>
          <w:szCs w:val="28"/>
        </w:rPr>
        <w:t>, соглашением, заключенным между органами местного самоуправления</w:t>
      </w:r>
      <w:r w:rsidR="00186C6D" w:rsidRPr="008155DA">
        <w:rPr>
          <w:rFonts w:ascii="Times New Roman" w:hAnsi="Times New Roman" w:cs="Times New Roman"/>
          <w:sz w:val="28"/>
          <w:szCs w:val="28"/>
        </w:rPr>
        <w:t>,</w:t>
      </w:r>
      <w:r w:rsidRPr="008155DA">
        <w:rPr>
          <w:rFonts w:ascii="Times New Roman" w:hAnsi="Times New Roman" w:cs="Times New Roman"/>
          <w:sz w:val="28"/>
          <w:szCs w:val="28"/>
        </w:rPr>
        <w:t xml:space="preserve"> без взимания платы.</w:t>
      </w:r>
    </w:p>
    <w:p w14:paraId="59F81593" w14:textId="6C85F8D5" w:rsidR="008155DA" w:rsidRPr="008155DA" w:rsidRDefault="00220D65" w:rsidP="00E134C3">
      <w:pPr>
        <w:widowControl/>
        <w:jc w:val="both"/>
        <w:rPr>
          <w:sz w:val="28"/>
          <w:szCs w:val="28"/>
        </w:rPr>
      </w:pPr>
      <w:r w:rsidRPr="008155DA">
        <w:rPr>
          <w:sz w:val="28"/>
          <w:szCs w:val="28"/>
        </w:rPr>
        <w:tab/>
      </w:r>
      <w:r w:rsidR="00E546C8">
        <w:rPr>
          <w:sz w:val="28"/>
          <w:szCs w:val="28"/>
        </w:rPr>
        <w:t>7</w:t>
      </w:r>
      <w:r w:rsidR="00E134C3" w:rsidRPr="008155DA">
        <w:rPr>
          <w:sz w:val="28"/>
          <w:szCs w:val="28"/>
        </w:rPr>
        <w:t xml:space="preserve">. О допущенных при  </w:t>
      </w:r>
      <w:r w:rsidR="009F75B4" w:rsidRPr="008155DA">
        <w:rPr>
          <w:sz w:val="28"/>
          <w:szCs w:val="28"/>
        </w:rPr>
        <w:t>о</w:t>
      </w:r>
      <w:r w:rsidR="009F3807" w:rsidRPr="008155DA">
        <w:rPr>
          <w:sz w:val="28"/>
          <w:szCs w:val="28"/>
        </w:rPr>
        <w:t>публиковании</w:t>
      </w:r>
      <w:r w:rsidR="00354F20" w:rsidRPr="008155DA">
        <w:rPr>
          <w:sz w:val="28"/>
          <w:szCs w:val="28"/>
        </w:rPr>
        <w:t xml:space="preserve"> </w:t>
      </w:r>
      <w:r w:rsidR="00E134C3" w:rsidRPr="008155DA">
        <w:rPr>
          <w:sz w:val="28"/>
          <w:szCs w:val="28"/>
        </w:rPr>
        <w:t>официальной информации ошибках, опечатках и иных неточностях производится официальное извещение</w:t>
      </w:r>
      <w:r w:rsidR="00186C6D" w:rsidRPr="008155DA">
        <w:rPr>
          <w:color w:val="000000" w:themeColor="text1"/>
          <w:sz w:val="28"/>
          <w:szCs w:val="28"/>
        </w:rPr>
        <w:t xml:space="preserve"> об исправлении неточности и подлинная ред</w:t>
      </w:r>
      <w:r w:rsidR="00186C6D" w:rsidRPr="008155DA">
        <w:rPr>
          <w:sz w:val="28"/>
          <w:szCs w:val="28"/>
        </w:rPr>
        <w:t>акция соответствующ</w:t>
      </w:r>
      <w:r w:rsidR="003449B2" w:rsidRPr="008155DA">
        <w:rPr>
          <w:sz w:val="28"/>
          <w:szCs w:val="28"/>
        </w:rPr>
        <w:t>ей информации</w:t>
      </w:r>
      <w:r w:rsidR="00E134C3" w:rsidRPr="008155DA">
        <w:rPr>
          <w:sz w:val="28"/>
          <w:szCs w:val="28"/>
        </w:rPr>
        <w:t xml:space="preserve"> </w:t>
      </w:r>
      <w:r w:rsidR="00F14B62" w:rsidRPr="008155DA">
        <w:rPr>
          <w:sz w:val="28"/>
          <w:szCs w:val="28"/>
        </w:rPr>
        <w:t xml:space="preserve">в сетевом издании </w:t>
      </w:r>
      <w:r w:rsidR="00186C6D" w:rsidRPr="008155DA">
        <w:rPr>
          <w:color w:val="000000"/>
          <w:sz w:val="28"/>
          <w:szCs w:val="28"/>
        </w:rPr>
        <w:t>«</w:t>
      </w:r>
      <w:r w:rsidR="00186C6D" w:rsidRPr="008155DA">
        <w:rPr>
          <w:color w:val="000000"/>
          <w:sz w:val="28"/>
          <w:szCs w:val="28"/>
          <w:lang w:val="en-US"/>
        </w:rPr>
        <w:t>municipalnyjvestnik</w:t>
      </w:r>
      <w:r w:rsidR="00186C6D" w:rsidRPr="008155DA">
        <w:rPr>
          <w:color w:val="000000"/>
          <w:sz w:val="28"/>
          <w:szCs w:val="28"/>
        </w:rPr>
        <w:t>»</w:t>
      </w:r>
      <w:r w:rsidR="003449B2" w:rsidRPr="008155DA">
        <w:rPr>
          <w:color w:val="000000"/>
          <w:sz w:val="28"/>
          <w:szCs w:val="28"/>
        </w:rPr>
        <w:t xml:space="preserve"> </w:t>
      </w:r>
      <w:r w:rsidR="00E134C3" w:rsidRPr="008155DA">
        <w:rPr>
          <w:sz w:val="28"/>
          <w:szCs w:val="28"/>
        </w:rPr>
        <w:t xml:space="preserve">и на сайте </w:t>
      </w:r>
      <w:r w:rsidR="004C4A16" w:rsidRPr="008155DA">
        <w:rPr>
          <w:sz w:val="28"/>
          <w:szCs w:val="28"/>
        </w:rPr>
        <w:t xml:space="preserve"> </w:t>
      </w:r>
      <w:hyperlink r:id="rId8" w:history="1"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www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adm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</w:rPr>
          <w:t>-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yeisk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9F3807" w:rsidRPr="008155DA">
        <w:rPr>
          <w:sz w:val="28"/>
          <w:szCs w:val="28"/>
        </w:rPr>
        <w:t>, а в</w:t>
      </w:r>
      <w:r w:rsidR="00571D7E" w:rsidRPr="008155DA">
        <w:rPr>
          <w:color w:val="000000" w:themeColor="text1"/>
          <w:sz w:val="28"/>
          <w:szCs w:val="28"/>
        </w:rPr>
        <w:t xml:space="preserve"> случае о</w:t>
      </w:r>
      <w:r w:rsidR="00571D7E" w:rsidRPr="008155DA">
        <w:rPr>
          <w:sz w:val="28"/>
          <w:szCs w:val="28"/>
        </w:rPr>
        <w:t>публик</w:t>
      </w:r>
      <w:r w:rsidR="009F3807" w:rsidRPr="008155DA">
        <w:rPr>
          <w:sz w:val="28"/>
          <w:szCs w:val="28"/>
        </w:rPr>
        <w:t xml:space="preserve">ования </w:t>
      </w:r>
      <w:r w:rsidR="00571D7E" w:rsidRPr="008155DA">
        <w:rPr>
          <w:sz w:val="28"/>
          <w:szCs w:val="28"/>
        </w:rPr>
        <w:t xml:space="preserve"> в периодическом печатном издании</w:t>
      </w:r>
      <w:r w:rsidR="009F3807" w:rsidRPr="008155DA">
        <w:rPr>
          <w:sz w:val="28"/>
          <w:szCs w:val="28"/>
        </w:rPr>
        <w:t xml:space="preserve"> также в печатном издании.</w:t>
      </w:r>
    </w:p>
    <w:p w14:paraId="6BA51D91" w14:textId="72F92714" w:rsidR="00E546C8" w:rsidRDefault="00E546C8" w:rsidP="00E546C8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8C63E5">
        <w:rPr>
          <w:color w:val="000000"/>
          <w:sz w:val="28"/>
          <w:szCs w:val="28"/>
        </w:rPr>
        <w:t xml:space="preserve">Ответственным за обнародование муниципальных </w:t>
      </w:r>
      <w:r>
        <w:rPr>
          <w:color w:val="000000"/>
          <w:sz w:val="28"/>
          <w:szCs w:val="28"/>
        </w:rPr>
        <w:t xml:space="preserve"> нормативных </w:t>
      </w:r>
      <w:r w:rsidRPr="008C63E5">
        <w:rPr>
          <w:color w:val="000000"/>
          <w:sz w:val="28"/>
          <w:szCs w:val="28"/>
        </w:rPr>
        <w:t xml:space="preserve">правовых актов </w:t>
      </w:r>
      <w:r>
        <w:rPr>
          <w:color w:val="000000"/>
          <w:sz w:val="28"/>
          <w:szCs w:val="28"/>
        </w:rPr>
        <w:t xml:space="preserve"> </w:t>
      </w:r>
      <w:r w:rsidRPr="008C63E5">
        <w:rPr>
          <w:color w:val="000000"/>
          <w:sz w:val="28"/>
          <w:szCs w:val="28"/>
        </w:rPr>
        <w:t>и иной официальной информации</w:t>
      </w:r>
      <w:r>
        <w:rPr>
          <w:color w:val="000000"/>
          <w:sz w:val="28"/>
          <w:szCs w:val="28"/>
        </w:rPr>
        <w:t>,</w:t>
      </w:r>
      <w:r w:rsidRPr="007D11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соглашения, заключенного между органами местного самоуправления, является </w:t>
      </w:r>
      <w:r w:rsidRPr="008C63E5">
        <w:rPr>
          <w:color w:val="000000"/>
          <w:sz w:val="28"/>
          <w:szCs w:val="28"/>
        </w:rPr>
        <w:t xml:space="preserve"> отдел</w:t>
      </w:r>
      <w:r>
        <w:rPr>
          <w:color w:val="000000"/>
          <w:sz w:val="28"/>
          <w:szCs w:val="28"/>
        </w:rPr>
        <w:t xml:space="preserve"> общей и  организационной работы</w:t>
      </w:r>
      <w:r w:rsidRPr="008C63E5">
        <w:rPr>
          <w:color w:val="000000"/>
          <w:sz w:val="28"/>
          <w:szCs w:val="28"/>
        </w:rPr>
        <w:t xml:space="preserve"> администрации Ейского городского поселения Ейского района.</w:t>
      </w:r>
    </w:p>
    <w:p w14:paraId="008614EE" w14:textId="1BB4B32B" w:rsidR="008155DA" w:rsidRPr="008155DA" w:rsidRDefault="00E546C8" w:rsidP="008155DA">
      <w:pPr>
        <w:pStyle w:val="1"/>
        <w:shd w:val="clear" w:color="auto" w:fill="auto"/>
        <w:ind w:firstLine="708"/>
        <w:jc w:val="both"/>
      </w:pPr>
      <w:r>
        <w:t xml:space="preserve">9. </w:t>
      </w:r>
      <w:r w:rsidR="008155DA" w:rsidRPr="008155DA"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14:paraId="6ACB05B3" w14:textId="32DD925A" w:rsidR="00E134C3" w:rsidRPr="008155DA" w:rsidRDefault="005B60CC" w:rsidP="00E134C3">
      <w:pPr>
        <w:widowControl/>
        <w:jc w:val="both"/>
        <w:rPr>
          <w:sz w:val="28"/>
          <w:szCs w:val="28"/>
        </w:rPr>
      </w:pPr>
      <w:r w:rsidRPr="008155DA">
        <w:rPr>
          <w:sz w:val="28"/>
          <w:szCs w:val="28"/>
        </w:rPr>
        <w:t xml:space="preserve"> </w:t>
      </w:r>
    </w:p>
    <w:p w14:paraId="09A6A2F6" w14:textId="77777777" w:rsidR="004C4A16" w:rsidRPr="00571D7E" w:rsidRDefault="004C4A16" w:rsidP="00E134C3">
      <w:pPr>
        <w:widowControl/>
        <w:jc w:val="both"/>
        <w:rPr>
          <w:sz w:val="28"/>
          <w:szCs w:val="28"/>
        </w:rPr>
      </w:pPr>
    </w:p>
    <w:p w14:paraId="58C65F74" w14:textId="77777777" w:rsidR="00E134C3" w:rsidRDefault="00E134C3" w:rsidP="00E134C3">
      <w:pPr>
        <w:pStyle w:val="ConsNormal"/>
        <w:widowControl/>
        <w:tabs>
          <w:tab w:val="left" w:pos="-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D48C5CC" w14:textId="52517FAD" w:rsidR="00E134C3" w:rsidRPr="00427C66" w:rsidRDefault="00E134C3" w:rsidP="004C4A16">
      <w:pPr>
        <w:pStyle w:val="ConsNormal"/>
        <w:widowControl/>
        <w:tabs>
          <w:tab w:val="left" w:pos="-426"/>
        </w:tabs>
        <w:ind w:firstLine="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</w:t>
      </w:r>
      <w:r w:rsidR="0075475E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F75B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r w:rsidR="009F75B4">
        <w:rPr>
          <w:rFonts w:ascii="Times New Roman" w:hAnsi="Times New Roman" w:cs="Times New Roman"/>
          <w:sz w:val="28"/>
          <w:szCs w:val="28"/>
        </w:rPr>
        <w:t>Ивченко</w:t>
      </w:r>
    </w:p>
    <w:p w14:paraId="7BD90915" w14:textId="77777777" w:rsidR="008A48E8" w:rsidRDefault="008A48E8"/>
    <w:sectPr w:rsidR="008A48E8" w:rsidSect="00162D78">
      <w:headerReference w:type="even" r:id="rId9"/>
      <w:headerReference w:type="default" r:id="rId10"/>
      <w:headerReference w:type="first" r:id="rId1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C0520" w14:textId="77777777" w:rsidR="00063520" w:rsidRDefault="00063520" w:rsidP="00B97386">
      <w:r>
        <w:separator/>
      </w:r>
    </w:p>
  </w:endnote>
  <w:endnote w:type="continuationSeparator" w:id="0">
    <w:p w14:paraId="6EB51404" w14:textId="77777777" w:rsidR="00063520" w:rsidRDefault="00063520" w:rsidP="00B9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68DA4" w14:textId="77777777" w:rsidR="00063520" w:rsidRDefault="00063520" w:rsidP="00B97386">
      <w:r>
        <w:separator/>
      </w:r>
    </w:p>
  </w:footnote>
  <w:footnote w:type="continuationSeparator" w:id="0">
    <w:p w14:paraId="3B285D6C" w14:textId="77777777" w:rsidR="00063520" w:rsidRDefault="00063520" w:rsidP="00B9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7ECC" w14:textId="77777777" w:rsidR="008A48E8" w:rsidRDefault="00FF2E6E" w:rsidP="001168E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66B2D4E" w14:textId="77777777" w:rsidR="008A48E8" w:rsidRDefault="008A48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0620388"/>
      <w:docPartObj>
        <w:docPartGallery w:val="Page Numbers (Top of Page)"/>
        <w:docPartUnique/>
      </w:docPartObj>
    </w:sdtPr>
    <w:sdtEndPr/>
    <w:sdtContent>
      <w:p w14:paraId="721E8671" w14:textId="7AE4BA2A" w:rsidR="00B97386" w:rsidRDefault="00B973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E44">
          <w:rPr>
            <w:noProof/>
          </w:rPr>
          <w:t>2</w:t>
        </w:r>
        <w:r>
          <w:fldChar w:fldCharType="end"/>
        </w:r>
      </w:p>
    </w:sdtContent>
  </w:sdt>
  <w:p w14:paraId="1818A0DA" w14:textId="77777777" w:rsidR="00B97386" w:rsidRDefault="00B973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6BC88" w14:textId="77777777" w:rsidR="00B97386" w:rsidRDefault="00B97386">
    <w:pPr>
      <w:pStyle w:val="a4"/>
      <w:jc w:val="center"/>
    </w:pPr>
  </w:p>
  <w:p w14:paraId="3EAB897E" w14:textId="77777777" w:rsidR="00B97386" w:rsidRDefault="00B973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05C21"/>
    <w:multiLevelType w:val="hybridMultilevel"/>
    <w:tmpl w:val="8006F0B8"/>
    <w:lvl w:ilvl="0" w:tplc="D9D413DE">
      <w:start w:val="5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67F32892"/>
    <w:multiLevelType w:val="multilevel"/>
    <w:tmpl w:val="63EE14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BE979A4"/>
    <w:multiLevelType w:val="hybridMultilevel"/>
    <w:tmpl w:val="5A8E5060"/>
    <w:lvl w:ilvl="0" w:tplc="849E20AA">
      <w:start w:val="4"/>
      <w:numFmt w:val="decimal"/>
      <w:lvlText w:val="%1."/>
      <w:lvlJc w:val="left"/>
      <w:pPr>
        <w:ind w:left="1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62"/>
    <w:rsid w:val="000324B5"/>
    <w:rsid w:val="00063520"/>
    <w:rsid w:val="00074FA8"/>
    <w:rsid w:val="00096EF0"/>
    <w:rsid w:val="00125ACB"/>
    <w:rsid w:val="00162D78"/>
    <w:rsid w:val="00170D6D"/>
    <w:rsid w:val="00186C6D"/>
    <w:rsid w:val="001954F8"/>
    <w:rsid w:val="001A0DAC"/>
    <w:rsid w:val="001C1678"/>
    <w:rsid w:val="001C623A"/>
    <w:rsid w:val="001F09EF"/>
    <w:rsid w:val="001F3DF1"/>
    <w:rsid w:val="00220D65"/>
    <w:rsid w:val="0024016B"/>
    <w:rsid w:val="0025735E"/>
    <w:rsid w:val="003172CD"/>
    <w:rsid w:val="003449B2"/>
    <w:rsid w:val="00354F20"/>
    <w:rsid w:val="00386B56"/>
    <w:rsid w:val="003905EB"/>
    <w:rsid w:val="00391A55"/>
    <w:rsid w:val="00397B22"/>
    <w:rsid w:val="004323F7"/>
    <w:rsid w:val="004374E7"/>
    <w:rsid w:val="00444C51"/>
    <w:rsid w:val="004538DF"/>
    <w:rsid w:val="004C4A16"/>
    <w:rsid w:val="004D4CB3"/>
    <w:rsid w:val="004E367C"/>
    <w:rsid w:val="004F6E44"/>
    <w:rsid w:val="00507822"/>
    <w:rsid w:val="00555647"/>
    <w:rsid w:val="00571D7E"/>
    <w:rsid w:val="005B081B"/>
    <w:rsid w:val="005B60CC"/>
    <w:rsid w:val="005F5A8B"/>
    <w:rsid w:val="006F361D"/>
    <w:rsid w:val="0075475E"/>
    <w:rsid w:val="007C1D2C"/>
    <w:rsid w:val="007D1151"/>
    <w:rsid w:val="007F16AC"/>
    <w:rsid w:val="00814A7F"/>
    <w:rsid w:val="008155DA"/>
    <w:rsid w:val="00847029"/>
    <w:rsid w:val="00876E00"/>
    <w:rsid w:val="008952DD"/>
    <w:rsid w:val="008A48E8"/>
    <w:rsid w:val="00902B47"/>
    <w:rsid w:val="0091245C"/>
    <w:rsid w:val="00965DB0"/>
    <w:rsid w:val="009974B9"/>
    <w:rsid w:val="009A2200"/>
    <w:rsid w:val="009C4E40"/>
    <w:rsid w:val="009D2A8B"/>
    <w:rsid w:val="009F18C1"/>
    <w:rsid w:val="009F3807"/>
    <w:rsid w:val="009F75B4"/>
    <w:rsid w:val="009F760A"/>
    <w:rsid w:val="00A112BA"/>
    <w:rsid w:val="00A447AD"/>
    <w:rsid w:val="00A82216"/>
    <w:rsid w:val="00AB1A03"/>
    <w:rsid w:val="00B24177"/>
    <w:rsid w:val="00B26216"/>
    <w:rsid w:val="00B43B84"/>
    <w:rsid w:val="00B55D0A"/>
    <w:rsid w:val="00B7749A"/>
    <w:rsid w:val="00B97386"/>
    <w:rsid w:val="00BC1292"/>
    <w:rsid w:val="00BF42EF"/>
    <w:rsid w:val="00C04DAC"/>
    <w:rsid w:val="00C45157"/>
    <w:rsid w:val="00C70891"/>
    <w:rsid w:val="00CD1A8B"/>
    <w:rsid w:val="00D20555"/>
    <w:rsid w:val="00D23804"/>
    <w:rsid w:val="00D378FC"/>
    <w:rsid w:val="00D63162"/>
    <w:rsid w:val="00D65EF0"/>
    <w:rsid w:val="00DE2581"/>
    <w:rsid w:val="00DE58F3"/>
    <w:rsid w:val="00E134C3"/>
    <w:rsid w:val="00E546C8"/>
    <w:rsid w:val="00E63842"/>
    <w:rsid w:val="00EA0011"/>
    <w:rsid w:val="00EC3E14"/>
    <w:rsid w:val="00EE26AD"/>
    <w:rsid w:val="00F14B62"/>
    <w:rsid w:val="00F71744"/>
    <w:rsid w:val="00F96CDC"/>
    <w:rsid w:val="00FE4581"/>
    <w:rsid w:val="00FF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14F35"/>
  <w15:docId w15:val="{3EB6B6A9-D475-4397-BFC5-273F7647C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4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34C3"/>
    <w:rPr>
      <w:color w:val="0000FF"/>
      <w:u w:val="single"/>
    </w:rPr>
  </w:style>
  <w:style w:type="paragraph" w:customStyle="1" w:styleId="ConsNormal">
    <w:name w:val="ConsNormal"/>
    <w:rsid w:val="00E134C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rsid w:val="00E134C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34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E134C3"/>
  </w:style>
  <w:style w:type="paragraph" w:styleId="a7">
    <w:name w:val="footer"/>
    <w:basedOn w:val="a"/>
    <w:link w:val="a8"/>
    <w:uiPriority w:val="99"/>
    <w:unhideWhenUsed/>
    <w:rsid w:val="00B973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7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4F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4F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1"/>
    <w:qFormat/>
    <w:rsid w:val="001F3D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qFormat/>
    <w:rsid w:val="001F3DF1"/>
    <w:pPr>
      <w:shd w:val="clear" w:color="auto" w:fill="FFFFFF"/>
      <w:suppressAutoHyphens/>
      <w:autoSpaceDE/>
      <w:autoSpaceDN/>
      <w:adjustRightInd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yeis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-yei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50</cp:revision>
  <cp:lastPrinted>2026-08-19T09:57:00Z</cp:lastPrinted>
  <dcterms:created xsi:type="dcterms:W3CDTF">2019-02-07T07:52:00Z</dcterms:created>
  <dcterms:modified xsi:type="dcterms:W3CDTF">2026-08-20T09:35:00Z</dcterms:modified>
</cp:coreProperties>
</file>