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FA7E" w14:textId="77777777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343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1EB8A6DE" w14:textId="77777777" w:rsidR="00884C22" w:rsidRPr="00C52343" w:rsidRDefault="00884C22" w:rsidP="00884C2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C52343">
        <w:rPr>
          <w:rFonts w:ascii="Times New Roman" w:hAnsi="Times New Roman" w:cs="Times New Roman"/>
          <w:b/>
          <w:sz w:val="24"/>
          <w:szCs w:val="24"/>
        </w:rPr>
        <w:t xml:space="preserve">по результатам антикоррупционной экспертизы проекта  постановления администрации Ейского городского поселения Ейского района </w:t>
      </w:r>
    </w:p>
    <w:p w14:paraId="2CE64620" w14:textId="77777777" w:rsidR="00884C22" w:rsidRPr="00C52343" w:rsidRDefault="00884C22" w:rsidP="0088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343">
        <w:rPr>
          <w:rFonts w:ascii="Times New Roman" w:hAnsi="Times New Roman" w:cs="Times New Roman"/>
          <w:sz w:val="24"/>
          <w:szCs w:val="24"/>
        </w:rPr>
        <w:t>«</w:t>
      </w:r>
      <w:r w:rsidRPr="00C52343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Порядка разработки и утверждения административных регламентов предоставления муниципальных услуг» </w:t>
      </w:r>
    </w:p>
    <w:p w14:paraId="191D0B4D" w14:textId="77777777" w:rsidR="00884C22" w:rsidRPr="00C52343" w:rsidRDefault="00884C22" w:rsidP="00884C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473C01" w14:textId="43DC7FCC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343">
        <w:rPr>
          <w:rFonts w:ascii="Times New Roman" w:hAnsi="Times New Roman" w:cs="Times New Roman"/>
          <w:sz w:val="24"/>
          <w:szCs w:val="24"/>
        </w:rPr>
        <w:t>г.Ейск</w:t>
      </w:r>
      <w:proofErr w:type="spellEnd"/>
      <w:r w:rsidRPr="00C52343">
        <w:rPr>
          <w:rFonts w:ascii="Times New Roman" w:hAnsi="Times New Roman" w:cs="Times New Roman"/>
          <w:sz w:val="24"/>
          <w:szCs w:val="24"/>
        </w:rPr>
        <w:tab/>
      </w:r>
      <w:r w:rsidRPr="00C52343">
        <w:rPr>
          <w:rFonts w:ascii="Times New Roman" w:hAnsi="Times New Roman" w:cs="Times New Roman"/>
          <w:sz w:val="24"/>
          <w:szCs w:val="24"/>
        </w:rPr>
        <w:tab/>
      </w:r>
      <w:r w:rsidRPr="00C52343">
        <w:rPr>
          <w:rFonts w:ascii="Times New Roman" w:hAnsi="Times New Roman" w:cs="Times New Roman"/>
          <w:sz w:val="24"/>
          <w:szCs w:val="24"/>
        </w:rPr>
        <w:tab/>
      </w:r>
      <w:r w:rsidRPr="00C52343">
        <w:rPr>
          <w:rFonts w:ascii="Times New Roman" w:hAnsi="Times New Roman" w:cs="Times New Roman"/>
          <w:sz w:val="24"/>
          <w:szCs w:val="24"/>
        </w:rPr>
        <w:tab/>
      </w:r>
      <w:r w:rsidRPr="00C52343">
        <w:rPr>
          <w:rFonts w:ascii="Times New Roman" w:hAnsi="Times New Roman" w:cs="Times New Roman"/>
          <w:sz w:val="24"/>
          <w:szCs w:val="24"/>
        </w:rPr>
        <w:tab/>
      </w:r>
      <w:r w:rsidRPr="00C52343">
        <w:rPr>
          <w:rFonts w:ascii="Times New Roman" w:hAnsi="Times New Roman" w:cs="Times New Roman"/>
          <w:sz w:val="24"/>
          <w:szCs w:val="24"/>
        </w:rPr>
        <w:tab/>
      </w:r>
      <w:r w:rsidRPr="00C52343">
        <w:rPr>
          <w:rFonts w:ascii="Times New Roman" w:hAnsi="Times New Roman" w:cs="Times New Roman"/>
          <w:sz w:val="24"/>
          <w:szCs w:val="24"/>
        </w:rPr>
        <w:tab/>
        <w:t xml:space="preserve">                           от  </w:t>
      </w:r>
      <w:r w:rsidR="00A74EBD">
        <w:rPr>
          <w:rFonts w:ascii="Times New Roman" w:hAnsi="Times New Roman" w:cs="Times New Roman"/>
          <w:sz w:val="24"/>
          <w:szCs w:val="24"/>
        </w:rPr>
        <w:t>1</w:t>
      </w:r>
      <w:r w:rsidR="00354631">
        <w:rPr>
          <w:rFonts w:ascii="Times New Roman" w:hAnsi="Times New Roman" w:cs="Times New Roman"/>
          <w:sz w:val="24"/>
          <w:szCs w:val="24"/>
        </w:rPr>
        <w:t>1</w:t>
      </w:r>
      <w:r w:rsidR="00A74EBD">
        <w:rPr>
          <w:rFonts w:ascii="Times New Roman" w:hAnsi="Times New Roman" w:cs="Times New Roman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546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343">
        <w:rPr>
          <w:rFonts w:ascii="Times New Roman" w:hAnsi="Times New Roman" w:cs="Times New Roman"/>
          <w:sz w:val="24"/>
          <w:szCs w:val="24"/>
        </w:rPr>
        <w:t>года</w:t>
      </w:r>
    </w:p>
    <w:p w14:paraId="69D59A39" w14:textId="77777777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A6ED3" w14:textId="77777777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A60A1" w14:textId="6AA056F2" w:rsidR="00884C22" w:rsidRPr="00C52343" w:rsidRDefault="00884C22" w:rsidP="0088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343">
        <w:rPr>
          <w:rFonts w:ascii="Times New Roman" w:hAnsi="Times New Roman" w:cs="Times New Roman"/>
          <w:sz w:val="24"/>
          <w:szCs w:val="24"/>
        </w:rPr>
        <w:tab/>
      </w:r>
      <w:r w:rsidR="00A74EBD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Pr="00C52343">
        <w:rPr>
          <w:rFonts w:ascii="Times New Roman" w:hAnsi="Times New Roman" w:cs="Times New Roman"/>
          <w:sz w:val="24"/>
          <w:szCs w:val="24"/>
        </w:rPr>
        <w:t xml:space="preserve"> администрации Ейского городского поселения Ейского района</w:t>
      </w:r>
      <w:r w:rsidR="00A74EBD">
        <w:rPr>
          <w:rFonts w:ascii="Times New Roman" w:hAnsi="Times New Roman" w:cs="Times New Roman"/>
          <w:sz w:val="24"/>
          <w:szCs w:val="24"/>
        </w:rPr>
        <w:t xml:space="preserve"> на проведение антикоррупционной экспертизы проектов муниципальных нормативных правовых актов администрации Ейского городского поселения Ейского района  </w:t>
      </w:r>
      <w:r w:rsidRPr="00C52343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4" w:history="1">
        <w:r w:rsidRPr="00C5234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C52343">
        <w:rPr>
          <w:rFonts w:ascii="Times New Roman" w:hAnsi="Times New Roman" w:cs="Times New Roman"/>
          <w:sz w:val="24"/>
          <w:szCs w:val="24"/>
        </w:rPr>
        <w:t xml:space="preserve"> от  17  июля  </w:t>
      </w:r>
      <w:smartTag w:uri="urn:schemas-microsoft-com:office:smarttags" w:element="metricconverter">
        <w:smartTagPr>
          <w:attr w:name="ProductID" w:val="2009 г"/>
        </w:smartTagPr>
        <w:r w:rsidRPr="00C52343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="00A74EBD">
        <w:rPr>
          <w:rFonts w:ascii="Times New Roman" w:hAnsi="Times New Roman" w:cs="Times New Roman"/>
          <w:sz w:val="24"/>
          <w:szCs w:val="24"/>
        </w:rPr>
        <w:t xml:space="preserve">ода </w:t>
      </w:r>
      <w:r w:rsidRPr="00C52343">
        <w:rPr>
          <w:rFonts w:ascii="Times New Roman" w:hAnsi="Times New Roman" w:cs="Times New Roman"/>
          <w:sz w:val="24"/>
          <w:szCs w:val="24"/>
        </w:rPr>
        <w:t xml:space="preserve">   № 172-ФЗ </w:t>
      </w:r>
      <w:r w:rsidR="00A74EBD">
        <w:rPr>
          <w:rFonts w:ascii="Times New Roman" w:hAnsi="Times New Roman" w:cs="Times New Roman"/>
          <w:sz w:val="24"/>
          <w:szCs w:val="24"/>
        </w:rPr>
        <w:t>«</w:t>
      </w:r>
      <w:r w:rsidRPr="00C52343">
        <w:rPr>
          <w:rFonts w:ascii="Times New Roman" w:hAnsi="Times New Roman" w:cs="Times New Roman"/>
          <w:sz w:val="24"/>
          <w:szCs w:val="24"/>
        </w:rPr>
        <w:t>Об антикоррупционной экспертизе  нормативных правовых актов и проектов нормативных правовых актов</w:t>
      </w:r>
      <w:r w:rsidR="00A74EBD">
        <w:rPr>
          <w:rFonts w:ascii="Times New Roman" w:hAnsi="Times New Roman" w:cs="Times New Roman"/>
          <w:sz w:val="24"/>
          <w:szCs w:val="24"/>
        </w:rPr>
        <w:t>»</w:t>
      </w:r>
      <w:r w:rsidRPr="00C52343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C5234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 w:rsidRPr="00C52343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  экспертизы   нормативных   правовых  актов   и   проектов нормативных   правовых  актов,  утвержденной  Постановлением  Правительства   Российской    Федерации  от  26  февраля  </w:t>
      </w:r>
      <w:smartTag w:uri="urn:schemas-microsoft-com:office:smarttags" w:element="metricconverter">
        <w:smartTagPr>
          <w:attr w:name="ProductID" w:val="2010 г"/>
        </w:smartTagPr>
        <w:r w:rsidRPr="00C52343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="00A74EBD">
        <w:rPr>
          <w:rFonts w:ascii="Times New Roman" w:hAnsi="Times New Roman" w:cs="Times New Roman"/>
          <w:sz w:val="24"/>
          <w:szCs w:val="24"/>
        </w:rPr>
        <w:t xml:space="preserve">ода             </w:t>
      </w:r>
      <w:r w:rsidRPr="00C52343">
        <w:rPr>
          <w:rFonts w:ascii="Times New Roman" w:hAnsi="Times New Roman" w:cs="Times New Roman"/>
          <w:sz w:val="24"/>
          <w:szCs w:val="24"/>
        </w:rPr>
        <w:t>№ 96, Положением о порядке проведения антикоррупционной экспертизы муниципальных нормативных правовых актов и проектов муниципальных нормативных правовых актов Ейского городского поселения Ейского района, утвержденным постановлением администрации Ейского городского поселения Ейского района от</w:t>
      </w:r>
      <w:r w:rsidR="00A74EB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52343">
        <w:rPr>
          <w:rFonts w:ascii="Times New Roman" w:hAnsi="Times New Roman" w:cs="Times New Roman"/>
          <w:sz w:val="24"/>
          <w:szCs w:val="24"/>
        </w:rPr>
        <w:t xml:space="preserve"> 17 августа 2011 года </w:t>
      </w:r>
      <w:r w:rsidR="00A74EBD">
        <w:rPr>
          <w:rFonts w:ascii="Times New Roman" w:hAnsi="Times New Roman" w:cs="Times New Roman"/>
          <w:sz w:val="24"/>
          <w:szCs w:val="24"/>
        </w:rPr>
        <w:t xml:space="preserve"> </w:t>
      </w:r>
      <w:r w:rsidRPr="00C52343">
        <w:rPr>
          <w:rFonts w:ascii="Times New Roman" w:hAnsi="Times New Roman" w:cs="Times New Roman"/>
          <w:sz w:val="24"/>
          <w:szCs w:val="24"/>
        </w:rPr>
        <w:t xml:space="preserve">№ 365, проведена антикоррупционная экспертиза </w:t>
      </w:r>
      <w:r w:rsidRPr="00C52343">
        <w:rPr>
          <w:rFonts w:ascii="Times New Roman" w:hAnsi="Times New Roman" w:cs="Times New Roman"/>
          <w:b/>
          <w:sz w:val="24"/>
          <w:szCs w:val="24"/>
          <w:u w:val="single"/>
        </w:rPr>
        <w:t>проекта постановления администрации Ейского городского поселения Ейского района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52343">
        <w:rPr>
          <w:rFonts w:ascii="Times New Roman" w:hAnsi="Times New Roman" w:cs="Times New Roman"/>
          <w:sz w:val="24"/>
          <w:szCs w:val="24"/>
        </w:rPr>
        <w:t>«</w:t>
      </w:r>
      <w:r w:rsidRPr="00DE1FD4">
        <w:rPr>
          <w:rFonts w:ascii="Times New Roman" w:hAnsi="Times New Roman" w:cs="Times New Roman"/>
          <w:b/>
          <w:sz w:val="24"/>
          <w:szCs w:val="24"/>
          <w:u w:val="single"/>
        </w:rPr>
        <w:t>Об утверждении Порядка разработки и утверждения административных регламентов предоставления муниципальных услуг»</w:t>
      </w:r>
      <w:r w:rsidR="00A154A3">
        <w:rPr>
          <w:rFonts w:ascii="Times New Roman" w:hAnsi="Times New Roman" w:cs="Times New Roman"/>
          <w:b/>
          <w:sz w:val="24"/>
          <w:szCs w:val="24"/>
          <w:u w:val="single"/>
        </w:rPr>
        <w:t xml:space="preserve"> (далее- Проект)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74E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4EBD" w:rsidRPr="00A74EBD">
        <w:rPr>
          <w:rFonts w:ascii="Times New Roman" w:hAnsi="Times New Roman" w:cs="Times New Roman"/>
          <w:bCs/>
          <w:sz w:val="24"/>
          <w:szCs w:val="24"/>
        </w:rPr>
        <w:t>разработанного</w:t>
      </w:r>
      <w:r w:rsidRPr="00A74E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правовым</w:t>
      </w:r>
      <w:r w:rsidR="00354631">
        <w:rPr>
          <w:rFonts w:ascii="Times New Roman" w:hAnsi="Times New Roman" w:cs="Times New Roman"/>
          <w:sz w:val="24"/>
          <w:szCs w:val="24"/>
        </w:rPr>
        <w:t xml:space="preserve"> управлением </w:t>
      </w:r>
      <w:r w:rsidRPr="00C52343">
        <w:rPr>
          <w:rFonts w:ascii="Times New Roman" w:hAnsi="Times New Roman" w:cs="Times New Roman"/>
          <w:sz w:val="24"/>
          <w:szCs w:val="24"/>
        </w:rPr>
        <w:t xml:space="preserve">   администрации Ейского городского поселения Ейского района,  в  целях  выявления   в   нем  коррупциогенных факторов и их последующего устранения.</w:t>
      </w:r>
    </w:p>
    <w:p w14:paraId="15E9E160" w14:textId="1B64CF82" w:rsidR="00884C22" w:rsidRPr="00BA20D1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43">
        <w:rPr>
          <w:rFonts w:ascii="Times New Roman" w:hAnsi="Times New Roman" w:cs="Times New Roman"/>
          <w:sz w:val="24"/>
          <w:szCs w:val="24"/>
        </w:rPr>
        <w:tab/>
      </w:r>
      <w:r w:rsidRPr="00BA20D1">
        <w:rPr>
          <w:rFonts w:ascii="Times New Roman" w:hAnsi="Times New Roman" w:cs="Times New Roman"/>
          <w:sz w:val="24"/>
          <w:szCs w:val="24"/>
        </w:rPr>
        <w:t xml:space="preserve">Данный  </w:t>
      </w:r>
      <w:r w:rsidR="00A154A3">
        <w:rPr>
          <w:rFonts w:ascii="Times New Roman" w:hAnsi="Times New Roman" w:cs="Times New Roman"/>
          <w:sz w:val="24"/>
          <w:szCs w:val="24"/>
        </w:rPr>
        <w:t>П</w:t>
      </w:r>
      <w:r w:rsidRPr="00BA20D1">
        <w:rPr>
          <w:rFonts w:ascii="Times New Roman" w:hAnsi="Times New Roman" w:cs="Times New Roman"/>
          <w:sz w:val="24"/>
          <w:szCs w:val="24"/>
        </w:rPr>
        <w:t xml:space="preserve">роект разработан в соответствии </w:t>
      </w:r>
      <w:r w:rsidR="00605236">
        <w:rPr>
          <w:rFonts w:ascii="Times New Roman" w:hAnsi="Times New Roman" w:cs="Times New Roman"/>
          <w:sz w:val="24"/>
          <w:szCs w:val="24"/>
        </w:rPr>
        <w:t xml:space="preserve">с </w:t>
      </w:r>
      <w:r w:rsidRPr="00BA20D1">
        <w:rPr>
          <w:rFonts w:ascii="Times New Roman" w:hAnsi="Times New Roman" w:cs="Times New Roman"/>
          <w:sz w:val="24"/>
          <w:szCs w:val="24"/>
        </w:rPr>
        <w:t xml:space="preserve"> </w:t>
      </w:r>
      <w:r w:rsidRPr="00BA20D1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 w:rsidR="00605236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BA20D1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605236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BA2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27 июля 2010 года № 210-ФЗ </w:t>
      </w:r>
      <w:r w:rsidRPr="00BA20D1">
        <w:rPr>
          <w:rFonts w:ascii="Times New Roman" w:eastAsia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услуг»,  постановлением Правительства Российской Федерации от   20 июля 2021 № 1228 «Об утверждении Правил разработки и утверждения административных регламентов предоставления государственных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и </w:t>
      </w:r>
      <w:r w:rsidRPr="00BA20D1">
        <w:rPr>
          <w:rFonts w:ascii="Times New Roman" w:hAnsi="Times New Roman" w:cs="Times New Roman"/>
          <w:sz w:val="24"/>
          <w:szCs w:val="24"/>
          <w:lang w:eastAsia="ru-RU"/>
        </w:rPr>
        <w:t>определяет порядок разработки отраслевыми, функциональными органами администрации Ейского городского поселения Ейского района, к сфере деятельности которых относится организация предоставления соответ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ствующих муниципальных услуг</w:t>
      </w:r>
      <w:r w:rsidRPr="00BA20D1">
        <w:rPr>
          <w:rFonts w:ascii="Times New Roman" w:hAnsi="Times New Roman" w:cs="Times New Roman"/>
          <w:sz w:val="24"/>
          <w:szCs w:val="24"/>
          <w:lang w:eastAsia="ru-RU"/>
        </w:rPr>
        <w:t>, и утверждения в установленном порядке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877CE08" w14:textId="214DD0AB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43">
        <w:rPr>
          <w:rFonts w:ascii="Times New Roman" w:hAnsi="Times New Roman" w:cs="Times New Roman"/>
          <w:sz w:val="24"/>
          <w:szCs w:val="24"/>
        </w:rPr>
        <w:tab/>
        <w:t xml:space="preserve">В отношении  </w:t>
      </w:r>
      <w:r w:rsidR="00A154A3">
        <w:rPr>
          <w:rFonts w:ascii="Times New Roman" w:hAnsi="Times New Roman" w:cs="Times New Roman"/>
          <w:sz w:val="24"/>
          <w:szCs w:val="24"/>
        </w:rPr>
        <w:t>П</w:t>
      </w:r>
      <w:r w:rsidRPr="00C52343">
        <w:rPr>
          <w:rFonts w:ascii="Times New Roman" w:hAnsi="Times New Roman" w:cs="Times New Roman"/>
          <w:sz w:val="24"/>
          <w:szCs w:val="24"/>
        </w:rPr>
        <w:t>роекта с</w:t>
      </w:r>
      <w:r w:rsidR="00354631">
        <w:rPr>
          <w:rFonts w:ascii="Times New Roman" w:hAnsi="Times New Roman" w:cs="Times New Roman"/>
          <w:sz w:val="24"/>
          <w:szCs w:val="24"/>
        </w:rPr>
        <w:t>о 2</w:t>
      </w:r>
      <w:r w:rsidRPr="00C52343">
        <w:rPr>
          <w:rFonts w:ascii="Times New Roman" w:hAnsi="Times New Roman" w:cs="Times New Roman"/>
          <w:sz w:val="24"/>
          <w:szCs w:val="24"/>
        </w:rPr>
        <w:t xml:space="preserve"> по  </w:t>
      </w:r>
      <w:r w:rsidR="00A74EBD">
        <w:rPr>
          <w:rFonts w:ascii="Times New Roman" w:hAnsi="Times New Roman" w:cs="Times New Roman"/>
          <w:sz w:val="24"/>
          <w:szCs w:val="24"/>
        </w:rPr>
        <w:t>1</w:t>
      </w:r>
      <w:r w:rsidR="00354631">
        <w:rPr>
          <w:rFonts w:ascii="Times New Roman" w:hAnsi="Times New Roman" w:cs="Times New Roman"/>
          <w:sz w:val="24"/>
          <w:szCs w:val="24"/>
        </w:rPr>
        <w:t>0</w:t>
      </w:r>
      <w:r w:rsidR="00A74EBD">
        <w:rPr>
          <w:rFonts w:ascii="Times New Roman" w:hAnsi="Times New Roman" w:cs="Times New Roman"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343">
        <w:rPr>
          <w:rFonts w:ascii="Times New Roman" w:hAnsi="Times New Roman" w:cs="Times New Roman"/>
          <w:sz w:val="24"/>
          <w:szCs w:val="24"/>
        </w:rPr>
        <w:t xml:space="preserve"> 202</w:t>
      </w:r>
      <w:r w:rsidR="00354631">
        <w:rPr>
          <w:rFonts w:ascii="Times New Roman" w:hAnsi="Times New Roman" w:cs="Times New Roman"/>
          <w:sz w:val="24"/>
          <w:szCs w:val="24"/>
        </w:rPr>
        <w:t>6</w:t>
      </w:r>
      <w:r w:rsidRPr="00C52343">
        <w:rPr>
          <w:rFonts w:ascii="Times New Roman" w:hAnsi="Times New Roman" w:cs="Times New Roman"/>
          <w:sz w:val="24"/>
          <w:szCs w:val="24"/>
        </w:rPr>
        <w:t xml:space="preserve"> года  проводилась антикоррупционная экспертиза.  Заключений по </w:t>
      </w:r>
      <w:r w:rsidR="00A154A3">
        <w:rPr>
          <w:rFonts w:ascii="Times New Roman" w:hAnsi="Times New Roman" w:cs="Times New Roman"/>
          <w:sz w:val="24"/>
          <w:szCs w:val="24"/>
        </w:rPr>
        <w:t>П</w:t>
      </w:r>
      <w:r w:rsidRPr="00C52343">
        <w:rPr>
          <w:rFonts w:ascii="Times New Roman" w:hAnsi="Times New Roman" w:cs="Times New Roman"/>
          <w:sz w:val="24"/>
          <w:szCs w:val="24"/>
        </w:rPr>
        <w:t>роекту в данный период  не поступило.</w:t>
      </w:r>
    </w:p>
    <w:p w14:paraId="3727DE8D" w14:textId="11F50763" w:rsidR="00884C22" w:rsidRPr="00C52343" w:rsidRDefault="00884C22" w:rsidP="00884C22">
      <w:pPr>
        <w:pStyle w:val="ConsPlusTitle"/>
        <w:widowControl/>
        <w:suppressAutoHyphens/>
        <w:ind w:firstLine="851"/>
        <w:jc w:val="both"/>
        <w:rPr>
          <w:b w:val="0"/>
        </w:rPr>
      </w:pPr>
      <w:r w:rsidRPr="00C52343">
        <w:rPr>
          <w:b w:val="0"/>
        </w:rPr>
        <w:t xml:space="preserve"> Проект </w:t>
      </w:r>
      <w:r w:rsidRPr="00C52343">
        <w:t xml:space="preserve">  </w:t>
      </w:r>
      <w:r w:rsidRPr="00C52343">
        <w:rPr>
          <w:b w:val="0"/>
        </w:rPr>
        <w:t>коррупциогенных факторов не содержит и рекомендуется к принятию.</w:t>
      </w:r>
    </w:p>
    <w:p w14:paraId="0F91924E" w14:textId="77777777" w:rsidR="00884C22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66DF6" w14:textId="77777777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028F7" w14:textId="7E0E9EB4" w:rsidR="00884C22" w:rsidRDefault="00A74EBD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</w:p>
    <w:p w14:paraId="76178909" w14:textId="746EEED0" w:rsidR="00A154A3" w:rsidRPr="00C52343" w:rsidRDefault="00A154A3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правового </w:t>
      </w:r>
      <w:r w:rsidR="00354631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5463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А.В. Шапка</w:t>
      </w:r>
    </w:p>
    <w:p w14:paraId="7E408111" w14:textId="77777777" w:rsidR="00884C22" w:rsidRPr="00C52343" w:rsidRDefault="00884C22" w:rsidP="0088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45440" w14:textId="77777777" w:rsidR="00884C22" w:rsidRPr="00C52343" w:rsidRDefault="00884C22" w:rsidP="00884C22">
      <w:pPr>
        <w:rPr>
          <w:rFonts w:ascii="Times New Roman" w:hAnsi="Times New Roman" w:cs="Times New Roman"/>
          <w:sz w:val="24"/>
          <w:szCs w:val="24"/>
        </w:rPr>
      </w:pPr>
    </w:p>
    <w:p w14:paraId="3A40E475" w14:textId="77777777" w:rsidR="00884C22" w:rsidRPr="00C52343" w:rsidRDefault="00884C22" w:rsidP="00884C22">
      <w:pPr>
        <w:rPr>
          <w:rFonts w:ascii="Times New Roman" w:hAnsi="Times New Roman" w:cs="Times New Roman"/>
          <w:sz w:val="24"/>
          <w:szCs w:val="24"/>
        </w:rPr>
      </w:pPr>
    </w:p>
    <w:p w14:paraId="668921BC" w14:textId="77777777" w:rsidR="00884C22" w:rsidRPr="00C52343" w:rsidRDefault="00884C22" w:rsidP="00884C22">
      <w:pPr>
        <w:rPr>
          <w:rFonts w:ascii="Times New Roman" w:hAnsi="Times New Roman" w:cs="Times New Roman"/>
          <w:sz w:val="24"/>
          <w:szCs w:val="24"/>
        </w:rPr>
      </w:pPr>
    </w:p>
    <w:p w14:paraId="35E02335" w14:textId="77777777" w:rsidR="00884C22" w:rsidRPr="00B71D73" w:rsidRDefault="00884C22" w:rsidP="00884C22">
      <w:pPr>
        <w:rPr>
          <w:rFonts w:ascii="Times New Roman" w:hAnsi="Times New Roman" w:cs="Times New Roman"/>
          <w:sz w:val="24"/>
          <w:szCs w:val="24"/>
        </w:rPr>
      </w:pPr>
    </w:p>
    <w:p w14:paraId="72B37008" w14:textId="77777777" w:rsidR="00E52982" w:rsidRDefault="00E52982"/>
    <w:sectPr w:rsidR="00E5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168"/>
    <w:rsid w:val="00120168"/>
    <w:rsid w:val="001B4B39"/>
    <w:rsid w:val="00354631"/>
    <w:rsid w:val="004832E3"/>
    <w:rsid w:val="00605236"/>
    <w:rsid w:val="00884C22"/>
    <w:rsid w:val="008D45BF"/>
    <w:rsid w:val="00A154A3"/>
    <w:rsid w:val="00A74EBD"/>
    <w:rsid w:val="00B7749A"/>
    <w:rsid w:val="00DE58F3"/>
    <w:rsid w:val="00E5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14D641"/>
  <w15:docId w15:val="{28BC08C5-E2A9-4A62-BA7B-F97ADB26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84C22"/>
    <w:rPr>
      <w:color w:val="0000FF"/>
      <w:u w:val="single"/>
    </w:rPr>
  </w:style>
  <w:style w:type="paragraph" w:customStyle="1" w:styleId="ConsPlusTitle">
    <w:name w:val="ConsPlusTitle"/>
    <w:rsid w:val="00884C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hyperlink" Target="consultantplus://offline/main?base=LAW;n=8955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Анастасия Щапка</cp:lastModifiedBy>
  <cp:revision>7</cp:revision>
  <cp:lastPrinted>2025-10-31T13:17:00Z</cp:lastPrinted>
  <dcterms:created xsi:type="dcterms:W3CDTF">2022-02-15T10:05:00Z</dcterms:created>
  <dcterms:modified xsi:type="dcterms:W3CDTF">2026-09-03T09:57:00Z</dcterms:modified>
</cp:coreProperties>
</file>