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D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00BA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7A19C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0BDF7A7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«О внесении изменений в п</w:t>
      </w:r>
      <w:r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от 16 декабря  2024 года № 1390 </w:t>
      </w:r>
    </w:p>
    <w:p w14:paraId="4AB70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Порядка оплаты труда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муниципальных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, осуществляющих деятельность в области  жилищно-коммунального хозяйства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9A73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C4D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E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23 мая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03D23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9C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9769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«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О внесении изменений в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от 16 декабря  2024 года № 1390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Порядка оплаты труда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работников муниципальных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учреждений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, осуществляющих деятельность в области  жилищно-коммунального хозяйства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(далее - Проект)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 xml:space="preserve">внесенного финансово-экономичесиким отделом администрации города </w:t>
      </w:r>
      <w:r>
        <w:rPr>
          <w:rFonts w:ascii="Times New Roman" w:hAnsi="Times New Roman" w:cs="Times New Roman"/>
          <w:b w:val="0"/>
          <w:bCs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целях  выявления   в   нем  коррупциогенных факторов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E5F4667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 Трудовым кодексом Российской 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целью  регулирования вопросов оплаты труда работников муниципальных учреждений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81C9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проекта   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 по 20 мая 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 мая  2025 года поступило положительное заключение Ейской межрайонной прокуратуры на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A65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коррупциогенных факторов не содержит и рекомендуется к принятию.</w:t>
      </w:r>
    </w:p>
    <w:p w14:paraId="1BB166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B44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9E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0946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247AE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0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E8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E4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D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9F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9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3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4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4C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3049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2C4AD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41B4E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от 6 декабря  2024 года № 1390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Порядка оплаты труда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муниципальных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, осуществляющих деятельность в области  жилищно-коммунального хозяйства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F99B0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7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B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23 мая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75F7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3D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9222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Ейского городского поселения Ейского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от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16 декабря  2024 года № 1390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Порядка оплаты труда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работников муниципальных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учреждений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, осуществляющих деятельность в области  жилищно-коммунального хозяйства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(далее -Постановление),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связи с внесением в него изменений. </w:t>
      </w:r>
    </w:p>
    <w:p w14:paraId="54CAC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 Трудовым кодексом Российской 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целью  регулирования вопросов оплаты труда работников муниципальных учреждений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059837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b w:val="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lang w:eastAsia="ru-RU"/>
        </w:rPr>
        <w:t>оррупциогенных факторов не содержит.</w:t>
      </w:r>
    </w:p>
    <w:p w14:paraId="33881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57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5B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8D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7BCF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00D78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C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D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2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3B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20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7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D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9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60AA8"/>
    <w:p w14:paraId="0336DBA5"/>
    <w:sectPr>
      <w:pgSz w:w="11906" w:h="16838"/>
      <w:pgMar w:top="850" w:right="567" w:bottom="6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78E0"/>
    <w:rsid w:val="4633447B"/>
    <w:rsid w:val="739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2025-06-20T12:37:00Z</dcterms:created>
  <dc:creator>User28</dc:creator>
  <cp:lastModifiedBy>User28</cp:lastModifiedBy>
  <cp:lastPrinted>2025-06-20T12:54:26Z</cp:lastPrinted>
  <dcterms:modified xsi:type="dcterms:W3CDTF">2025-06-20T12:55:07Z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EDFF497E7C5440B7B1B10F85A8F167AF_12</vt:lpwstr>
  </property>
</Properties>
</file>