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069ED7" w14:textId="7F4EF718" w:rsidR="001E3BFD" w:rsidRDefault="001E3BFD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318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3697BD72" w14:textId="77777777" w:rsidR="001E3BFD" w:rsidRDefault="001E3BFD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7400E" w14:textId="59088308" w:rsidR="00610308" w:rsidRDefault="00E109DB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65BDEC81" w14:textId="0DC94F24" w:rsidR="00E109DB" w:rsidRDefault="00E109DB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1730FF78" w14:textId="77777777" w:rsidR="00E109DB" w:rsidRDefault="00E109DB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от___________________№_____</w:t>
            </w:r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57BDBC" w14:textId="0B65E86B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 w:rsidR="00313F0D">
        <w:rPr>
          <w:rFonts w:ascii="Times New Roman" w:hAnsi="Times New Roman" w:cs="Times New Roman"/>
          <w:b/>
          <w:sz w:val="28"/>
          <w:szCs w:val="28"/>
        </w:rPr>
        <w:t>старшим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9" w:type="dxa"/>
        <w:tblInd w:w="-147" w:type="dxa"/>
        <w:tblLook w:val="04A0" w:firstRow="1" w:lastRow="0" w:firstColumn="1" w:lastColumn="0" w:noHBand="0" w:noVBand="1"/>
      </w:tblPr>
      <w:tblGrid>
        <w:gridCol w:w="850"/>
        <w:gridCol w:w="3687"/>
        <w:gridCol w:w="3115"/>
        <w:gridCol w:w="3686"/>
        <w:gridCol w:w="3399"/>
        <w:gridCol w:w="12"/>
      </w:tblGrid>
      <w:tr w:rsidR="00ED7DAC" w14:paraId="7A7B2DAD" w14:textId="77777777" w:rsidTr="004E7BB4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7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6DA8B562" w14:textId="2D7F3B47" w:rsidR="00FF57DC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313F0D">
              <w:rPr>
                <w:rFonts w:ascii="Times New Roman" w:hAnsi="Times New Roman" w:cs="Times New Roman"/>
                <w:sz w:val="28"/>
                <w:szCs w:val="28"/>
              </w:rPr>
              <w:t>старшим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  <w:p w14:paraId="24DAD71D" w14:textId="6504366C" w:rsidR="00FF57DC" w:rsidRPr="009B72A8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8C" w14:paraId="11A2A708" w14:textId="77777777" w:rsidTr="004E7BB4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47008C" w14:paraId="5A3D803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7" w:type="dxa"/>
          </w:tcPr>
          <w:p w14:paraId="77EEFE5D" w14:textId="2132CAE9" w:rsidR="0047008C" w:rsidRPr="00ED7DAC" w:rsidRDefault="00313F0D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отдела</w:t>
            </w:r>
          </w:p>
        </w:tc>
        <w:tc>
          <w:tcPr>
            <w:tcW w:w="3115" w:type="dxa"/>
          </w:tcPr>
          <w:p w14:paraId="26A11CF7" w14:textId="67F46D78" w:rsidR="0047008C" w:rsidRDefault="00313F0D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283BC06F" w14:textId="21BB880A" w:rsidR="00313F0D" w:rsidRDefault="00B95767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3F0D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474E3AC7" w14:textId="77777777" w:rsidR="00313F0D" w:rsidRDefault="00313F0D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53D67" w14:textId="175231D3" w:rsidR="0047008C" w:rsidRDefault="00313F0D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DF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0DE0E7DB" w14:textId="79780248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7" w:type="dxa"/>
          </w:tcPr>
          <w:p w14:paraId="49148EEA" w14:textId="554CE594" w:rsidR="000A7D3B" w:rsidRDefault="00313F0D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финансово-экономического отдела</w:t>
            </w:r>
          </w:p>
        </w:tc>
        <w:tc>
          <w:tcPr>
            <w:tcW w:w="3115" w:type="dxa"/>
          </w:tcPr>
          <w:p w14:paraId="34BB7E3A" w14:textId="47ACF952" w:rsidR="000A7D3B" w:rsidRDefault="00313F0D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49B4CB60" w14:textId="29CEB07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0A71DE20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63B08" w14:textId="5C5182A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36D4C33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2A70B5" w14:paraId="2BCC3993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7297835A" w14:textId="0830D6E6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7" w:type="dxa"/>
          </w:tcPr>
          <w:p w14:paraId="3996F913" w14:textId="54B0F10C" w:rsidR="002A70B5" w:rsidRDefault="002A70B5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общего отдела</w:t>
            </w:r>
          </w:p>
        </w:tc>
        <w:tc>
          <w:tcPr>
            <w:tcW w:w="3115" w:type="dxa"/>
          </w:tcPr>
          <w:p w14:paraId="6FDE1E99" w14:textId="231C3BBE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профилю замещаемой должности</w:t>
            </w:r>
          </w:p>
        </w:tc>
        <w:tc>
          <w:tcPr>
            <w:tcW w:w="3686" w:type="dxa"/>
          </w:tcPr>
          <w:p w14:paraId="0D2CAE76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062D8E75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ECAB7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E738866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49A8F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  <w:p w14:paraId="3748C579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DCC9064" w14:textId="21135474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FF0AE7" w14:paraId="078FA2A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4441FE26" w14:textId="57F35674" w:rsidR="00FF0AE7" w:rsidRPr="002A70B5" w:rsidRDefault="002A70B5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687" w:type="dxa"/>
          </w:tcPr>
          <w:p w14:paraId="32BFC6EE" w14:textId="37A5D0E1" w:rsidR="00FF0AE7" w:rsidRDefault="00313F0D" w:rsidP="00FF0A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 w:rsidR="00B0722B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организационной работе</w:t>
            </w:r>
          </w:p>
        </w:tc>
        <w:tc>
          <w:tcPr>
            <w:tcW w:w="3115" w:type="dxa"/>
          </w:tcPr>
          <w:p w14:paraId="023F6B1C" w14:textId="748236FA" w:rsidR="00FF0AE7" w:rsidRDefault="00313F0D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775C61CA" w14:textId="39BC103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D0E2AF8" w14:textId="7777777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0CBFC3" w14:textId="54EAE93F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30301DC" w14:textId="356B24F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53173" w14:textId="1F31B6F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  <w:p w14:paraId="5143FC70" w14:textId="38383A11" w:rsidR="00313F0D" w:rsidRDefault="00313F0D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186ECC" w14:textId="7B2FC39C" w:rsidR="00313F0D" w:rsidRDefault="00313F0D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</w:t>
            </w:r>
            <w:r w:rsidR="001E35CE">
              <w:rPr>
                <w:rFonts w:ascii="Times New Roman" w:hAnsi="Times New Roman" w:cs="Times New Roman"/>
                <w:sz w:val="28"/>
                <w:szCs w:val="28"/>
              </w:rPr>
              <w:t xml:space="preserve">системы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</w:t>
            </w:r>
            <w:r w:rsidR="001E35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14:paraId="55FCD20F" w14:textId="7FA57F2C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5F136ED4" w14:textId="15B4E1C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45C2A29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490703A" w14:textId="7E44A386" w:rsidR="000A7D3B" w:rsidRDefault="002A70B5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7" w:type="dxa"/>
          </w:tcPr>
          <w:p w14:paraId="042E1AFE" w14:textId="2D430F5C" w:rsidR="000A7D3B" w:rsidRDefault="001E35CE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торговли и курортов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363876E9" w:rsidR="000A7D3B" w:rsidRDefault="001E35CE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605A2015" w14:textId="3EB31FAF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Торговля,</w:t>
            </w:r>
          </w:p>
          <w:p w14:paraId="78D34720" w14:textId="5C5C8C90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89468E" w14:textId="00D5E54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95557A" w14:textId="0A398B39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0E85" w14:textId="2F368BE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5AA197AC" w14:textId="77777777" w:rsidR="001E35CE" w:rsidRDefault="001E35CE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2AF1C" w14:textId="7FC7025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80146" w14:textId="531AADD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3F499D65" w14:textId="5134011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425443" w14:paraId="66F429B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0AD9F530" w14:textId="4977B0AD" w:rsidR="00425443" w:rsidRDefault="002A70B5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7" w:type="dxa"/>
          </w:tcPr>
          <w:p w14:paraId="669FF8CB" w14:textId="1E0500FA" w:rsidR="00425443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культуры и молодежной 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</w:t>
            </w:r>
          </w:p>
        </w:tc>
        <w:tc>
          <w:tcPr>
            <w:tcW w:w="3115" w:type="dxa"/>
          </w:tcPr>
          <w:p w14:paraId="22187317" w14:textId="036D4EB8" w:rsidR="00425443" w:rsidRDefault="001E35CE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Профессиональное образование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Искусство и культура,</w:t>
            </w:r>
          </w:p>
          <w:p w14:paraId="5FE394E0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CED9DD" w14:textId="7E0191FD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педагогика,</w:t>
            </w:r>
          </w:p>
          <w:p w14:paraId="366EAE54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9DF1FB9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76FC8" w14:textId="4FA59B8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04100D" w14:textId="058D9D4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F500B9" w14:paraId="6F460DBF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3DA88AF" w14:textId="6ED1A42D" w:rsidR="00F500B9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7" w:type="dxa"/>
          </w:tcPr>
          <w:p w14:paraId="41BA575F" w14:textId="668CE0E9" w:rsidR="00F500B9" w:rsidRDefault="001E35CE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</w:t>
            </w:r>
            <w:r w:rsidR="00F500B9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proofErr w:type="gramEnd"/>
            <w:r w:rsidR="00F500B9">
              <w:rPr>
                <w:rFonts w:ascii="Times New Roman" w:hAnsi="Times New Roman" w:cs="Times New Roman"/>
                <w:sz w:val="28"/>
                <w:szCs w:val="28"/>
              </w:rPr>
              <w:t xml:space="preserve"> по делам ГО и ЧС</w:t>
            </w:r>
          </w:p>
        </w:tc>
        <w:tc>
          <w:tcPr>
            <w:tcW w:w="3115" w:type="dxa"/>
          </w:tcPr>
          <w:p w14:paraId="24B6C163" w14:textId="3EDB16FB" w:rsidR="00F500B9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0A274" w14:textId="6D7F8CB3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225BFB2" w14:textId="236A3D5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0C2ED4A7" w14:textId="00DA0375" w:rsidR="00D063CA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7" w:type="dxa"/>
          </w:tcPr>
          <w:p w14:paraId="7BA0BC7E" w14:textId="06658A44" w:rsidR="00D063CA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жилищно-коммунального хозяйства</w:t>
            </w:r>
          </w:p>
        </w:tc>
        <w:tc>
          <w:tcPr>
            <w:tcW w:w="3115" w:type="dxa"/>
          </w:tcPr>
          <w:p w14:paraId="606C25F5" w14:textId="4FE56E42" w:rsidR="00D063CA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229D545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30466" w14:textId="1D606C40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1725A3F3" w14:textId="1A0F6CCF" w:rsidR="005F315C" w:rsidRDefault="005F315C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DF845" w14:textId="2084646D" w:rsidR="005F315C" w:rsidRDefault="005F315C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118CB398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ACC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14:paraId="1C493EF2" w14:textId="759B1372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945FC51" w14:textId="120D78CD" w:rsidR="006A4A27" w:rsidRDefault="006A4A27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  <w:p w14:paraId="29E003BA" w14:textId="11FBB357" w:rsidR="005F315C" w:rsidRDefault="005F315C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BD000" w14:textId="1C3BE6C8" w:rsidR="005F315C" w:rsidRDefault="00290240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военное</w:t>
            </w:r>
          </w:p>
          <w:p w14:paraId="2FF90F55" w14:textId="77777777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04215BCB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3F009DC9" w14:textId="4FCEA7C9" w:rsidR="00D063CA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87" w:type="dxa"/>
          </w:tcPr>
          <w:p w14:paraId="15B209E1" w14:textId="12B4C304" w:rsidR="00D063CA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>мущественных и земельных отношений</w:t>
            </w:r>
          </w:p>
        </w:tc>
        <w:tc>
          <w:tcPr>
            <w:tcW w:w="3115" w:type="dxa"/>
          </w:tcPr>
          <w:p w14:paraId="6A31B8C1" w14:textId="35A3AD1A" w:rsidR="00D063CA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47150CB2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7C78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7EFE3D1D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80CC0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089B0EA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1E35CE" w14:paraId="40CBB057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6ADB3B7E" w14:textId="7F2959A7" w:rsidR="001E35CE" w:rsidRDefault="006A4A27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7" w:type="dxa"/>
          </w:tcPr>
          <w:p w14:paraId="77864B5B" w14:textId="2D6A84CE" w:rsidR="001E35CE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управления </w:t>
            </w:r>
            <w:r w:rsidR="00B0722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контроля и градостроительной деятельности </w:t>
            </w:r>
          </w:p>
        </w:tc>
        <w:tc>
          <w:tcPr>
            <w:tcW w:w="3115" w:type="dxa"/>
          </w:tcPr>
          <w:p w14:paraId="7605D944" w14:textId="27BCC132" w:rsidR="001E35CE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33951B3C" w14:textId="2D65960B" w:rsidR="001E35CE" w:rsidRDefault="00B65921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E35CE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3083F03A" w14:textId="77777777" w:rsidR="00177D65" w:rsidRDefault="00177D65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73C5B" w14:textId="386FB51D" w:rsidR="00177D65" w:rsidRDefault="00177D65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7CF310B0" w14:textId="13D42F18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3D0AD6" w14:textId="603077D5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22CBB50" w14:textId="77777777" w:rsidR="00B65921" w:rsidRDefault="00B65921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C0A2A4" w14:textId="77777777" w:rsidR="001E35CE" w:rsidRDefault="00B6592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01DC69F8" w14:textId="77777777" w:rsidR="004D13E1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2C4552" w14:textId="77777777" w:rsidR="004D13E1" w:rsidRPr="004D13E1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3E1"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кадастр,</w:t>
            </w:r>
          </w:p>
          <w:p w14:paraId="506C292A" w14:textId="77777777" w:rsidR="004D13E1" w:rsidRPr="004D13E1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7409F2" w14:textId="77777777" w:rsidR="004D13E1" w:rsidRPr="004D13E1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3E1">
              <w:rPr>
                <w:rFonts w:ascii="Times New Roman" w:hAnsi="Times New Roman" w:cs="Times New Roman"/>
                <w:sz w:val="28"/>
                <w:szCs w:val="28"/>
              </w:rPr>
              <w:t>геодезия,</w:t>
            </w:r>
          </w:p>
          <w:p w14:paraId="5EAE7303" w14:textId="77777777" w:rsidR="004D13E1" w:rsidRPr="004D13E1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7F1BB8" w14:textId="77777777" w:rsidR="004D13E1" w:rsidRPr="004D13E1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3E1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  <w:p w14:paraId="596D059B" w14:textId="3E8E99D6" w:rsidR="004D13E1" w:rsidRDefault="004D13E1" w:rsidP="004D13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67CE78C" w14:textId="5723F079" w:rsidR="001E35CE" w:rsidRDefault="005318C4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</w:tbl>
    <w:p w14:paraId="3B19F268" w14:textId="77777777" w:rsidR="007C02FF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CA07E1" w14:textId="110CE88F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А.В. </w:t>
      </w:r>
      <w:r w:rsidR="00B0722B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7C02FF">
      <w:headerReference w:type="default" r:id="rId8"/>
      <w:pgSz w:w="16838" w:h="11906" w:orient="landscape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CA671" w14:textId="77777777" w:rsidR="00AA5C98" w:rsidRDefault="00AA5C98" w:rsidP="00DD54E2">
      <w:pPr>
        <w:spacing w:after="0" w:line="240" w:lineRule="auto"/>
      </w:pPr>
      <w:r>
        <w:separator/>
      </w:r>
    </w:p>
  </w:endnote>
  <w:endnote w:type="continuationSeparator" w:id="0">
    <w:p w14:paraId="7287ACBB" w14:textId="77777777" w:rsidR="00AA5C98" w:rsidRDefault="00AA5C98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C3259" w14:textId="77777777" w:rsidR="00AA5C98" w:rsidRDefault="00AA5C98" w:rsidP="00DD54E2">
      <w:pPr>
        <w:spacing w:after="0" w:line="240" w:lineRule="auto"/>
      </w:pPr>
      <w:r>
        <w:separator/>
      </w:r>
    </w:p>
  </w:footnote>
  <w:footnote w:type="continuationSeparator" w:id="0">
    <w:p w14:paraId="47317E00" w14:textId="77777777" w:rsidR="00AA5C98" w:rsidRDefault="00AA5C98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1299724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4167D"/>
    <w:rsid w:val="0004391F"/>
    <w:rsid w:val="000474DB"/>
    <w:rsid w:val="00057427"/>
    <w:rsid w:val="000A7D3B"/>
    <w:rsid w:val="001753A4"/>
    <w:rsid w:val="00177D65"/>
    <w:rsid w:val="001B0C3E"/>
    <w:rsid w:val="001E35CE"/>
    <w:rsid w:val="001E3BFD"/>
    <w:rsid w:val="002121D8"/>
    <w:rsid w:val="002449D7"/>
    <w:rsid w:val="00290240"/>
    <w:rsid w:val="002A70B5"/>
    <w:rsid w:val="00313F0D"/>
    <w:rsid w:val="003D34C1"/>
    <w:rsid w:val="00425443"/>
    <w:rsid w:val="0047008C"/>
    <w:rsid w:val="00482C57"/>
    <w:rsid w:val="004D13E1"/>
    <w:rsid w:val="004E7BB4"/>
    <w:rsid w:val="005318C4"/>
    <w:rsid w:val="00581379"/>
    <w:rsid w:val="005E7574"/>
    <w:rsid w:val="005F315C"/>
    <w:rsid w:val="00610308"/>
    <w:rsid w:val="00697469"/>
    <w:rsid w:val="006A4A27"/>
    <w:rsid w:val="007C02FF"/>
    <w:rsid w:val="00805574"/>
    <w:rsid w:val="009106CE"/>
    <w:rsid w:val="00967D46"/>
    <w:rsid w:val="009A1E42"/>
    <w:rsid w:val="009B72A8"/>
    <w:rsid w:val="009C2A00"/>
    <w:rsid w:val="009D4124"/>
    <w:rsid w:val="009E3AEA"/>
    <w:rsid w:val="00A63937"/>
    <w:rsid w:val="00A6691F"/>
    <w:rsid w:val="00AA5C98"/>
    <w:rsid w:val="00B020B2"/>
    <w:rsid w:val="00B0722B"/>
    <w:rsid w:val="00B65921"/>
    <w:rsid w:val="00B73B81"/>
    <w:rsid w:val="00B95767"/>
    <w:rsid w:val="00B96DEF"/>
    <w:rsid w:val="00BF3EA1"/>
    <w:rsid w:val="00C63741"/>
    <w:rsid w:val="00D063CA"/>
    <w:rsid w:val="00D82273"/>
    <w:rsid w:val="00DC6A77"/>
    <w:rsid w:val="00DD54E2"/>
    <w:rsid w:val="00DE61DF"/>
    <w:rsid w:val="00E109DB"/>
    <w:rsid w:val="00E12D2C"/>
    <w:rsid w:val="00E819CF"/>
    <w:rsid w:val="00ED7DAC"/>
    <w:rsid w:val="00F21F01"/>
    <w:rsid w:val="00F500B9"/>
    <w:rsid w:val="00FB5454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5E7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7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BAECC-10A9-4BD6-AB92-D386A8AD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29</cp:revision>
  <cp:lastPrinted>2018-05-18T06:14:00Z</cp:lastPrinted>
  <dcterms:created xsi:type="dcterms:W3CDTF">2018-04-26T06:32:00Z</dcterms:created>
  <dcterms:modified xsi:type="dcterms:W3CDTF">2025-06-26T13:47:00Z</dcterms:modified>
</cp:coreProperties>
</file>