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92B7D" w:rsidRPr="0052258F" w14:paraId="49779BC8" w14:textId="77777777" w:rsidTr="001C3679">
        <w:trPr>
          <w:trHeight w:val="2552"/>
        </w:trPr>
        <w:tc>
          <w:tcPr>
            <w:tcW w:w="4961" w:type="dxa"/>
          </w:tcPr>
          <w:p w14:paraId="0BEEA82C" w14:textId="77777777" w:rsidR="00C92B7D" w:rsidRPr="0052258F" w:rsidRDefault="00C92B7D" w:rsidP="007F0F7A">
            <w:pPr>
              <w:widowControl w:val="0"/>
              <w:jc w:val="center"/>
              <w:rPr>
                <w:rFonts w:ascii="Times New Roman" w:hAnsi="Times New Roman" w:cs="Times New Roman"/>
                <w:sz w:val="27"/>
                <w:szCs w:val="27"/>
              </w:rPr>
            </w:pPr>
            <w:r w:rsidRPr="0052258F">
              <w:rPr>
                <w:rFonts w:ascii="Times New Roman" w:hAnsi="Times New Roman" w:cs="Times New Roman"/>
                <w:sz w:val="27"/>
                <w:szCs w:val="27"/>
              </w:rPr>
              <w:t>УТВЕРЖДАЮ</w:t>
            </w:r>
          </w:p>
          <w:p w14:paraId="5DB65A94" w14:textId="77777777" w:rsidR="00C92B7D" w:rsidRPr="0052258F" w:rsidRDefault="00C92B7D" w:rsidP="007F0F7A">
            <w:pPr>
              <w:widowControl w:val="0"/>
              <w:jc w:val="center"/>
              <w:rPr>
                <w:rFonts w:ascii="Times New Roman" w:hAnsi="Times New Roman" w:cs="Times New Roman"/>
                <w:sz w:val="27"/>
                <w:szCs w:val="27"/>
              </w:rPr>
            </w:pPr>
          </w:p>
          <w:p w14:paraId="6A8E76C5" w14:textId="77777777" w:rsidR="00FD787F" w:rsidRPr="0052258F" w:rsidRDefault="00FD787F" w:rsidP="00FD787F">
            <w:pPr>
              <w:widowControl w:val="0"/>
              <w:jc w:val="center"/>
              <w:rPr>
                <w:rFonts w:ascii="Times New Roman" w:hAnsi="Times New Roman" w:cs="Times New Roman"/>
                <w:sz w:val="27"/>
                <w:szCs w:val="27"/>
              </w:rPr>
            </w:pPr>
            <w:r w:rsidRPr="0052258F">
              <w:rPr>
                <w:rFonts w:ascii="Times New Roman" w:hAnsi="Times New Roman" w:cs="Times New Roman"/>
                <w:sz w:val="27"/>
                <w:szCs w:val="27"/>
              </w:rPr>
              <w:t>Глава Ейского городского поселения</w:t>
            </w:r>
          </w:p>
          <w:p w14:paraId="766F45B8" w14:textId="77777777" w:rsidR="00FD787F" w:rsidRPr="0052258F" w:rsidRDefault="00FD787F" w:rsidP="00FD787F">
            <w:pPr>
              <w:widowControl w:val="0"/>
              <w:jc w:val="center"/>
              <w:rPr>
                <w:rFonts w:ascii="Times New Roman" w:hAnsi="Times New Roman" w:cs="Times New Roman"/>
                <w:sz w:val="27"/>
                <w:szCs w:val="27"/>
              </w:rPr>
            </w:pPr>
            <w:r w:rsidRPr="0052258F">
              <w:rPr>
                <w:rFonts w:ascii="Times New Roman" w:hAnsi="Times New Roman" w:cs="Times New Roman"/>
                <w:sz w:val="27"/>
                <w:szCs w:val="27"/>
              </w:rPr>
              <w:t xml:space="preserve"> Ейского района</w:t>
            </w:r>
          </w:p>
          <w:p w14:paraId="25D2A21A" w14:textId="77777777" w:rsidR="00FD787F" w:rsidRPr="0052258F" w:rsidRDefault="00FD787F" w:rsidP="00FD787F">
            <w:pPr>
              <w:widowControl w:val="0"/>
              <w:jc w:val="center"/>
              <w:rPr>
                <w:rFonts w:ascii="Times New Roman" w:hAnsi="Times New Roman" w:cs="Times New Roman"/>
                <w:sz w:val="27"/>
                <w:szCs w:val="27"/>
              </w:rPr>
            </w:pPr>
          </w:p>
          <w:p w14:paraId="1CA17579" w14:textId="4461EA41" w:rsidR="00FD787F" w:rsidRPr="0052258F" w:rsidRDefault="00FD787F" w:rsidP="00FD787F">
            <w:pPr>
              <w:widowControl w:val="0"/>
              <w:jc w:val="center"/>
              <w:rPr>
                <w:rFonts w:ascii="Times New Roman" w:hAnsi="Times New Roman" w:cs="Times New Roman"/>
                <w:sz w:val="27"/>
                <w:szCs w:val="27"/>
              </w:rPr>
            </w:pPr>
            <w:r w:rsidRPr="0052258F">
              <w:rPr>
                <w:rFonts w:ascii="Times New Roman" w:hAnsi="Times New Roman" w:cs="Times New Roman"/>
                <w:sz w:val="27"/>
                <w:szCs w:val="27"/>
              </w:rPr>
              <w:t>_________________</w:t>
            </w:r>
            <w:r w:rsidR="009C53C2" w:rsidRPr="0052258F">
              <w:rPr>
                <w:rFonts w:ascii="Times New Roman" w:hAnsi="Times New Roman" w:cs="Times New Roman"/>
                <w:sz w:val="27"/>
                <w:szCs w:val="27"/>
              </w:rPr>
              <w:t>_</w:t>
            </w:r>
            <w:r w:rsidRPr="0052258F">
              <w:rPr>
                <w:rFonts w:ascii="Times New Roman" w:hAnsi="Times New Roman" w:cs="Times New Roman"/>
                <w:sz w:val="27"/>
                <w:szCs w:val="27"/>
              </w:rPr>
              <w:t xml:space="preserve">/Д.В. </w:t>
            </w:r>
            <w:proofErr w:type="spellStart"/>
            <w:r w:rsidR="009C53C2" w:rsidRPr="0052258F">
              <w:rPr>
                <w:rFonts w:ascii="Times New Roman" w:hAnsi="Times New Roman" w:cs="Times New Roman"/>
                <w:sz w:val="27"/>
                <w:szCs w:val="27"/>
              </w:rPr>
              <w:t>Квитовский</w:t>
            </w:r>
            <w:proofErr w:type="spellEnd"/>
            <w:r w:rsidRPr="0052258F">
              <w:rPr>
                <w:rFonts w:ascii="Times New Roman" w:hAnsi="Times New Roman" w:cs="Times New Roman"/>
                <w:sz w:val="27"/>
                <w:szCs w:val="27"/>
              </w:rPr>
              <w:t>/</w:t>
            </w:r>
          </w:p>
          <w:p w14:paraId="1298B55D" w14:textId="77777777" w:rsidR="00C92B7D" w:rsidRPr="0052258F" w:rsidRDefault="00C92B7D" w:rsidP="007F0F7A">
            <w:pPr>
              <w:widowControl w:val="0"/>
              <w:jc w:val="center"/>
              <w:rPr>
                <w:rFonts w:ascii="Times New Roman" w:hAnsi="Times New Roman" w:cs="Times New Roman"/>
                <w:sz w:val="27"/>
                <w:szCs w:val="27"/>
              </w:rPr>
            </w:pPr>
          </w:p>
          <w:p w14:paraId="07725D72" w14:textId="5E821BC0" w:rsidR="00C92B7D" w:rsidRPr="0052258F" w:rsidRDefault="00C92B7D" w:rsidP="004A4357">
            <w:pPr>
              <w:widowControl w:val="0"/>
              <w:jc w:val="center"/>
              <w:rPr>
                <w:rFonts w:ascii="Times New Roman" w:hAnsi="Times New Roman" w:cs="Times New Roman"/>
                <w:sz w:val="27"/>
                <w:szCs w:val="27"/>
              </w:rPr>
            </w:pPr>
            <w:r w:rsidRPr="0052258F">
              <w:rPr>
                <w:rFonts w:ascii="Times New Roman" w:hAnsi="Times New Roman" w:cs="Times New Roman"/>
                <w:sz w:val="27"/>
                <w:szCs w:val="27"/>
              </w:rPr>
              <w:t>"</w:t>
            </w:r>
            <w:r w:rsidR="005E2256" w:rsidRPr="0052258F">
              <w:rPr>
                <w:rFonts w:ascii="Times New Roman" w:hAnsi="Times New Roman" w:cs="Times New Roman"/>
                <w:sz w:val="27"/>
                <w:szCs w:val="27"/>
              </w:rPr>
              <w:t xml:space="preserve"> </w:t>
            </w:r>
            <w:r w:rsidR="00D40117" w:rsidRPr="0052258F">
              <w:rPr>
                <w:rFonts w:ascii="Times New Roman" w:hAnsi="Times New Roman" w:cs="Times New Roman"/>
                <w:sz w:val="27"/>
                <w:szCs w:val="27"/>
              </w:rPr>
              <w:t>_</w:t>
            </w:r>
            <w:r w:rsidR="001C3679" w:rsidRPr="0052258F">
              <w:rPr>
                <w:rFonts w:ascii="Times New Roman" w:hAnsi="Times New Roman" w:cs="Times New Roman"/>
                <w:sz w:val="27"/>
                <w:szCs w:val="27"/>
              </w:rPr>
              <w:t>_</w:t>
            </w:r>
            <w:r w:rsidR="00D40117" w:rsidRPr="0052258F">
              <w:rPr>
                <w:rFonts w:ascii="Times New Roman" w:hAnsi="Times New Roman" w:cs="Times New Roman"/>
                <w:sz w:val="27"/>
                <w:szCs w:val="27"/>
              </w:rPr>
              <w:t>__</w:t>
            </w:r>
            <w:r w:rsidR="00A1236D" w:rsidRPr="0052258F">
              <w:rPr>
                <w:rFonts w:ascii="Times New Roman" w:hAnsi="Times New Roman" w:cs="Times New Roman"/>
                <w:sz w:val="27"/>
                <w:szCs w:val="27"/>
              </w:rPr>
              <w:t xml:space="preserve"> </w:t>
            </w:r>
            <w:r w:rsidRPr="0052258F">
              <w:rPr>
                <w:rFonts w:ascii="Times New Roman" w:hAnsi="Times New Roman" w:cs="Times New Roman"/>
                <w:sz w:val="27"/>
                <w:szCs w:val="27"/>
              </w:rPr>
              <w:t>"</w:t>
            </w:r>
            <w:r w:rsidR="00A1236D" w:rsidRPr="0052258F">
              <w:rPr>
                <w:rFonts w:ascii="Times New Roman" w:hAnsi="Times New Roman" w:cs="Times New Roman"/>
                <w:sz w:val="27"/>
                <w:szCs w:val="27"/>
              </w:rPr>
              <w:t xml:space="preserve"> </w:t>
            </w:r>
            <w:r w:rsidR="00D40117" w:rsidRPr="0052258F">
              <w:rPr>
                <w:rFonts w:ascii="Times New Roman" w:hAnsi="Times New Roman" w:cs="Times New Roman"/>
                <w:sz w:val="27"/>
                <w:szCs w:val="27"/>
              </w:rPr>
              <w:t>___</w:t>
            </w:r>
            <w:r w:rsidR="001C3679" w:rsidRPr="0052258F">
              <w:rPr>
                <w:rFonts w:ascii="Times New Roman" w:hAnsi="Times New Roman" w:cs="Times New Roman"/>
                <w:sz w:val="27"/>
                <w:szCs w:val="27"/>
              </w:rPr>
              <w:t>___</w:t>
            </w:r>
            <w:r w:rsidR="00D40117" w:rsidRPr="0052258F">
              <w:rPr>
                <w:rFonts w:ascii="Times New Roman" w:hAnsi="Times New Roman" w:cs="Times New Roman"/>
                <w:sz w:val="27"/>
                <w:szCs w:val="27"/>
              </w:rPr>
              <w:t>______</w:t>
            </w:r>
            <w:r w:rsidRPr="0052258F">
              <w:rPr>
                <w:rFonts w:ascii="Times New Roman" w:hAnsi="Times New Roman" w:cs="Times New Roman"/>
                <w:sz w:val="27"/>
                <w:szCs w:val="27"/>
              </w:rPr>
              <w:t xml:space="preserve"> 20</w:t>
            </w:r>
            <w:r w:rsidR="002E44ED" w:rsidRPr="0052258F">
              <w:rPr>
                <w:rFonts w:ascii="Times New Roman" w:hAnsi="Times New Roman" w:cs="Times New Roman"/>
                <w:sz w:val="27"/>
                <w:szCs w:val="27"/>
              </w:rPr>
              <w:t>2</w:t>
            </w:r>
            <w:r w:rsidR="009C53C2" w:rsidRPr="0052258F">
              <w:rPr>
                <w:rFonts w:ascii="Times New Roman" w:hAnsi="Times New Roman" w:cs="Times New Roman"/>
                <w:sz w:val="27"/>
                <w:szCs w:val="27"/>
              </w:rPr>
              <w:t>5</w:t>
            </w:r>
            <w:r w:rsidRPr="0052258F">
              <w:rPr>
                <w:rFonts w:ascii="Times New Roman" w:hAnsi="Times New Roman" w:cs="Times New Roman"/>
                <w:sz w:val="27"/>
                <w:szCs w:val="27"/>
              </w:rPr>
              <w:t xml:space="preserve"> года</w:t>
            </w:r>
          </w:p>
        </w:tc>
      </w:tr>
    </w:tbl>
    <w:p w14:paraId="0CA0186F" w14:textId="77777777" w:rsidR="00222C91" w:rsidRPr="0052258F" w:rsidRDefault="00222C91" w:rsidP="007F0F7A">
      <w:pPr>
        <w:widowControl w:val="0"/>
        <w:spacing w:after="0" w:line="240" w:lineRule="auto"/>
        <w:rPr>
          <w:rFonts w:ascii="Times New Roman" w:hAnsi="Times New Roman" w:cs="Times New Roman"/>
          <w:sz w:val="27"/>
          <w:szCs w:val="27"/>
        </w:rPr>
      </w:pPr>
    </w:p>
    <w:p w14:paraId="74D60674" w14:textId="77777777" w:rsidR="00DB64DA" w:rsidRPr="0052258F" w:rsidRDefault="00DB64DA" w:rsidP="007F0F7A">
      <w:pPr>
        <w:widowControl w:val="0"/>
        <w:spacing w:after="0" w:line="240" w:lineRule="auto"/>
        <w:rPr>
          <w:rFonts w:ascii="Times New Roman" w:hAnsi="Times New Roman" w:cs="Times New Roman"/>
          <w:sz w:val="27"/>
          <w:szCs w:val="27"/>
        </w:rPr>
      </w:pPr>
    </w:p>
    <w:p w14:paraId="51C28FD1" w14:textId="44433511" w:rsidR="00EF7BD8" w:rsidRPr="0052258F" w:rsidRDefault="00EF7BD8" w:rsidP="007F0F7A">
      <w:pPr>
        <w:widowControl w:val="0"/>
        <w:spacing w:after="0" w:line="240" w:lineRule="auto"/>
        <w:jc w:val="center"/>
        <w:rPr>
          <w:rFonts w:ascii="Times New Roman" w:hAnsi="Times New Roman" w:cs="Times New Roman"/>
          <w:b/>
          <w:sz w:val="27"/>
          <w:szCs w:val="27"/>
        </w:rPr>
      </w:pPr>
      <w:r w:rsidRPr="0052258F">
        <w:rPr>
          <w:rFonts w:ascii="Times New Roman" w:hAnsi="Times New Roman" w:cs="Times New Roman"/>
          <w:b/>
          <w:sz w:val="27"/>
          <w:szCs w:val="27"/>
        </w:rPr>
        <w:t xml:space="preserve">АКТ № </w:t>
      </w:r>
      <w:r w:rsidR="00EB438C" w:rsidRPr="0052258F">
        <w:rPr>
          <w:rFonts w:ascii="Times New Roman" w:hAnsi="Times New Roman" w:cs="Times New Roman"/>
          <w:b/>
          <w:sz w:val="27"/>
          <w:szCs w:val="27"/>
        </w:rPr>
        <w:t>6</w:t>
      </w:r>
    </w:p>
    <w:p w14:paraId="3014328C" w14:textId="77777777" w:rsidR="00EF7BD8" w:rsidRPr="0052258F" w:rsidRDefault="00EF7BD8" w:rsidP="007F0F7A">
      <w:pPr>
        <w:widowControl w:val="0"/>
        <w:spacing w:after="0" w:line="240" w:lineRule="auto"/>
        <w:jc w:val="center"/>
        <w:rPr>
          <w:rFonts w:ascii="Times New Roman" w:hAnsi="Times New Roman" w:cs="Times New Roman"/>
          <w:b/>
          <w:sz w:val="27"/>
          <w:szCs w:val="27"/>
        </w:rPr>
      </w:pPr>
      <w:r w:rsidRPr="0052258F">
        <w:rPr>
          <w:rFonts w:ascii="Times New Roman" w:hAnsi="Times New Roman" w:cs="Times New Roman"/>
          <w:b/>
          <w:sz w:val="27"/>
          <w:szCs w:val="27"/>
        </w:rPr>
        <w:t xml:space="preserve">о признании нереальной к взысканию задолженности по неналоговым платежам в бюджет Ейского городского поселения Ейского района </w:t>
      </w:r>
    </w:p>
    <w:p w14:paraId="11E3F4BC" w14:textId="77777777" w:rsidR="00EF7BD8" w:rsidRPr="0052258F" w:rsidRDefault="00EF7BD8" w:rsidP="007F0F7A">
      <w:pPr>
        <w:widowControl w:val="0"/>
        <w:spacing w:after="0" w:line="240" w:lineRule="auto"/>
        <w:jc w:val="both"/>
        <w:rPr>
          <w:rFonts w:ascii="Times New Roman" w:hAnsi="Times New Roman" w:cs="Times New Roman"/>
          <w:sz w:val="27"/>
          <w:szCs w:val="27"/>
        </w:rPr>
      </w:pPr>
    </w:p>
    <w:p w14:paraId="71309BE6" w14:textId="003589FD" w:rsidR="00EF7BD8" w:rsidRPr="0052258F" w:rsidRDefault="00EF7BD8" w:rsidP="007F0F7A">
      <w:pPr>
        <w:widowControl w:val="0"/>
        <w:spacing w:after="0" w:line="240" w:lineRule="auto"/>
        <w:jc w:val="both"/>
        <w:rPr>
          <w:rFonts w:ascii="Times New Roman" w:hAnsi="Times New Roman" w:cs="Times New Roman"/>
          <w:color w:val="FF0000"/>
          <w:sz w:val="27"/>
          <w:szCs w:val="27"/>
        </w:rPr>
      </w:pPr>
      <w:r w:rsidRPr="0052258F">
        <w:rPr>
          <w:rFonts w:ascii="Times New Roman" w:hAnsi="Times New Roman" w:cs="Times New Roman"/>
          <w:sz w:val="27"/>
          <w:szCs w:val="27"/>
        </w:rPr>
        <w:t>г.</w:t>
      </w:r>
      <w:r w:rsidR="00312A28" w:rsidRPr="0052258F">
        <w:rPr>
          <w:rFonts w:ascii="Times New Roman" w:hAnsi="Times New Roman" w:cs="Times New Roman"/>
          <w:sz w:val="27"/>
          <w:szCs w:val="27"/>
        </w:rPr>
        <w:t xml:space="preserve"> </w:t>
      </w:r>
      <w:r w:rsidRPr="0052258F">
        <w:rPr>
          <w:rFonts w:ascii="Times New Roman" w:hAnsi="Times New Roman" w:cs="Times New Roman"/>
          <w:sz w:val="27"/>
          <w:szCs w:val="27"/>
        </w:rPr>
        <w:t>Ейск</w:t>
      </w:r>
      <w:r w:rsidRPr="0052258F">
        <w:rPr>
          <w:rFonts w:ascii="Times New Roman" w:hAnsi="Times New Roman" w:cs="Times New Roman"/>
          <w:sz w:val="27"/>
          <w:szCs w:val="27"/>
        </w:rPr>
        <w:tab/>
      </w:r>
      <w:r w:rsidRPr="0052258F">
        <w:rPr>
          <w:rFonts w:ascii="Times New Roman" w:hAnsi="Times New Roman" w:cs="Times New Roman"/>
          <w:sz w:val="27"/>
          <w:szCs w:val="27"/>
        </w:rPr>
        <w:tab/>
      </w:r>
      <w:r w:rsidRPr="0052258F">
        <w:rPr>
          <w:rFonts w:ascii="Times New Roman" w:hAnsi="Times New Roman" w:cs="Times New Roman"/>
          <w:sz w:val="27"/>
          <w:szCs w:val="27"/>
        </w:rPr>
        <w:tab/>
      </w:r>
      <w:r w:rsidRPr="0052258F">
        <w:rPr>
          <w:rFonts w:ascii="Times New Roman" w:hAnsi="Times New Roman" w:cs="Times New Roman"/>
          <w:sz w:val="27"/>
          <w:szCs w:val="27"/>
        </w:rPr>
        <w:tab/>
      </w:r>
      <w:r w:rsidRPr="0052258F">
        <w:rPr>
          <w:rFonts w:ascii="Times New Roman" w:hAnsi="Times New Roman" w:cs="Times New Roman"/>
          <w:sz w:val="27"/>
          <w:szCs w:val="27"/>
        </w:rPr>
        <w:tab/>
      </w:r>
      <w:r w:rsidRPr="0052258F">
        <w:rPr>
          <w:rFonts w:ascii="Times New Roman" w:hAnsi="Times New Roman" w:cs="Times New Roman"/>
          <w:sz w:val="27"/>
          <w:szCs w:val="27"/>
        </w:rPr>
        <w:tab/>
      </w:r>
      <w:r w:rsidRPr="0052258F">
        <w:rPr>
          <w:rFonts w:ascii="Times New Roman" w:hAnsi="Times New Roman" w:cs="Times New Roman"/>
          <w:sz w:val="27"/>
          <w:szCs w:val="27"/>
        </w:rPr>
        <w:tab/>
      </w:r>
      <w:r w:rsidR="00A24FF0" w:rsidRPr="0052258F">
        <w:rPr>
          <w:rFonts w:ascii="Times New Roman" w:hAnsi="Times New Roman" w:cs="Times New Roman"/>
          <w:sz w:val="27"/>
          <w:szCs w:val="27"/>
        </w:rPr>
        <w:tab/>
      </w:r>
      <w:r w:rsidR="00C9681D" w:rsidRPr="0052258F">
        <w:rPr>
          <w:rFonts w:ascii="Times New Roman" w:hAnsi="Times New Roman" w:cs="Times New Roman"/>
          <w:sz w:val="27"/>
          <w:szCs w:val="27"/>
        </w:rPr>
        <w:t xml:space="preserve">         </w:t>
      </w:r>
      <w:r w:rsidR="005050C2" w:rsidRPr="0052258F">
        <w:rPr>
          <w:rFonts w:ascii="Times New Roman" w:hAnsi="Times New Roman" w:cs="Times New Roman"/>
          <w:sz w:val="27"/>
          <w:szCs w:val="27"/>
        </w:rPr>
        <w:t xml:space="preserve">  </w:t>
      </w:r>
      <w:r w:rsidR="00571B21" w:rsidRPr="0052258F">
        <w:rPr>
          <w:rFonts w:ascii="Times New Roman" w:hAnsi="Times New Roman" w:cs="Times New Roman"/>
          <w:sz w:val="27"/>
          <w:szCs w:val="27"/>
        </w:rPr>
        <w:t>26</w:t>
      </w:r>
      <w:r w:rsidR="00D70E11" w:rsidRPr="0052258F">
        <w:rPr>
          <w:rFonts w:ascii="Times New Roman" w:hAnsi="Times New Roman" w:cs="Times New Roman"/>
          <w:sz w:val="27"/>
          <w:szCs w:val="27"/>
        </w:rPr>
        <w:t xml:space="preserve"> </w:t>
      </w:r>
      <w:r w:rsidR="000C25D6" w:rsidRPr="0052258F">
        <w:rPr>
          <w:rFonts w:ascii="Times New Roman" w:hAnsi="Times New Roman" w:cs="Times New Roman"/>
          <w:sz w:val="27"/>
          <w:szCs w:val="27"/>
        </w:rPr>
        <w:t>декабря</w:t>
      </w:r>
      <w:r w:rsidR="00EF1AB5" w:rsidRPr="0052258F">
        <w:rPr>
          <w:rFonts w:ascii="Times New Roman" w:hAnsi="Times New Roman" w:cs="Times New Roman"/>
          <w:sz w:val="27"/>
          <w:szCs w:val="27"/>
        </w:rPr>
        <w:t xml:space="preserve"> </w:t>
      </w:r>
      <w:r w:rsidRPr="0052258F">
        <w:rPr>
          <w:rFonts w:ascii="Times New Roman" w:hAnsi="Times New Roman" w:cs="Times New Roman"/>
          <w:sz w:val="27"/>
          <w:szCs w:val="27"/>
        </w:rPr>
        <w:t>20</w:t>
      </w:r>
      <w:r w:rsidR="002E44ED" w:rsidRPr="0052258F">
        <w:rPr>
          <w:rFonts w:ascii="Times New Roman" w:hAnsi="Times New Roman" w:cs="Times New Roman"/>
          <w:sz w:val="27"/>
          <w:szCs w:val="27"/>
        </w:rPr>
        <w:t>2</w:t>
      </w:r>
      <w:r w:rsidR="009C53C2" w:rsidRPr="0052258F">
        <w:rPr>
          <w:rFonts w:ascii="Times New Roman" w:hAnsi="Times New Roman" w:cs="Times New Roman"/>
          <w:sz w:val="27"/>
          <w:szCs w:val="27"/>
        </w:rPr>
        <w:t>5</w:t>
      </w:r>
      <w:r w:rsidRPr="0052258F">
        <w:rPr>
          <w:rFonts w:ascii="Times New Roman" w:hAnsi="Times New Roman" w:cs="Times New Roman"/>
          <w:sz w:val="27"/>
          <w:szCs w:val="27"/>
        </w:rPr>
        <w:t xml:space="preserve"> года</w:t>
      </w:r>
    </w:p>
    <w:p w14:paraId="70D9AAF5" w14:textId="77777777" w:rsidR="00EF7BD8" w:rsidRPr="0052258F" w:rsidRDefault="00EF7BD8" w:rsidP="007F0F7A">
      <w:pPr>
        <w:widowControl w:val="0"/>
        <w:spacing w:after="0" w:line="240" w:lineRule="auto"/>
        <w:jc w:val="both"/>
        <w:rPr>
          <w:rFonts w:ascii="Times New Roman" w:hAnsi="Times New Roman" w:cs="Times New Roman"/>
          <w:color w:val="FF0000"/>
          <w:sz w:val="27"/>
          <w:szCs w:val="27"/>
        </w:rPr>
      </w:pPr>
    </w:p>
    <w:p w14:paraId="69806220" w14:textId="6327B997" w:rsidR="00EF7BD8" w:rsidRPr="0052258F" w:rsidRDefault="0050710F" w:rsidP="00D61E6A">
      <w:pPr>
        <w:widowControl w:val="0"/>
        <w:spacing w:after="0" w:line="240" w:lineRule="auto"/>
        <w:ind w:firstLine="709"/>
        <w:jc w:val="both"/>
        <w:rPr>
          <w:rFonts w:ascii="Times New Roman" w:hAnsi="Times New Roman" w:cs="Times New Roman"/>
          <w:sz w:val="27"/>
          <w:szCs w:val="27"/>
        </w:rPr>
      </w:pPr>
      <w:r w:rsidRPr="0052258F">
        <w:rPr>
          <w:rFonts w:ascii="Times New Roman" w:hAnsi="Times New Roman" w:cs="Times New Roman"/>
          <w:sz w:val="27"/>
          <w:szCs w:val="27"/>
        </w:rPr>
        <w:t xml:space="preserve">Комиссия по поступлению и выбытию активов администрации Ейского городского поселения Ейского района, утвержденная распоряжением администрации </w:t>
      </w:r>
      <w:proofErr w:type="spellStart"/>
      <w:r w:rsidRPr="0052258F">
        <w:rPr>
          <w:rFonts w:ascii="Times New Roman" w:hAnsi="Times New Roman" w:cs="Times New Roman"/>
          <w:sz w:val="27"/>
          <w:szCs w:val="27"/>
        </w:rPr>
        <w:t>Ейского</w:t>
      </w:r>
      <w:proofErr w:type="spellEnd"/>
      <w:r w:rsidRPr="0052258F">
        <w:rPr>
          <w:rFonts w:ascii="Times New Roman" w:hAnsi="Times New Roman" w:cs="Times New Roman"/>
          <w:sz w:val="27"/>
          <w:szCs w:val="27"/>
        </w:rPr>
        <w:t xml:space="preserve"> городского поселения </w:t>
      </w:r>
      <w:proofErr w:type="spellStart"/>
      <w:r w:rsidRPr="0052258F">
        <w:rPr>
          <w:rFonts w:ascii="Times New Roman" w:hAnsi="Times New Roman" w:cs="Times New Roman"/>
          <w:sz w:val="27"/>
          <w:szCs w:val="27"/>
        </w:rPr>
        <w:t>Ейского</w:t>
      </w:r>
      <w:proofErr w:type="spellEnd"/>
      <w:r w:rsidRPr="0052258F">
        <w:rPr>
          <w:rFonts w:ascii="Times New Roman" w:hAnsi="Times New Roman" w:cs="Times New Roman"/>
          <w:sz w:val="27"/>
          <w:szCs w:val="27"/>
        </w:rPr>
        <w:t xml:space="preserve"> района от </w:t>
      </w:r>
      <w:r w:rsidR="00770482" w:rsidRPr="0052258F">
        <w:rPr>
          <w:rFonts w:ascii="Times New Roman" w:hAnsi="Times New Roman" w:cs="Times New Roman"/>
          <w:sz w:val="27"/>
          <w:szCs w:val="27"/>
        </w:rPr>
        <w:t>02</w:t>
      </w:r>
      <w:r w:rsidR="009905E2" w:rsidRPr="0052258F">
        <w:rPr>
          <w:rFonts w:ascii="Times New Roman" w:hAnsi="Times New Roman" w:cs="Times New Roman"/>
          <w:sz w:val="27"/>
          <w:szCs w:val="27"/>
        </w:rPr>
        <w:t xml:space="preserve"> </w:t>
      </w:r>
      <w:r w:rsidR="00770482" w:rsidRPr="0052258F">
        <w:rPr>
          <w:rFonts w:ascii="Times New Roman" w:hAnsi="Times New Roman" w:cs="Times New Roman"/>
          <w:sz w:val="27"/>
          <w:szCs w:val="27"/>
        </w:rPr>
        <w:t>октября</w:t>
      </w:r>
      <w:r w:rsidR="00BA3606" w:rsidRPr="0052258F">
        <w:rPr>
          <w:rFonts w:ascii="Times New Roman" w:hAnsi="Times New Roman" w:cs="Times New Roman"/>
          <w:sz w:val="27"/>
          <w:szCs w:val="27"/>
        </w:rPr>
        <w:t xml:space="preserve"> 202</w:t>
      </w:r>
      <w:r w:rsidR="002517C4" w:rsidRPr="0052258F">
        <w:rPr>
          <w:rFonts w:ascii="Times New Roman" w:hAnsi="Times New Roman" w:cs="Times New Roman"/>
          <w:sz w:val="27"/>
          <w:szCs w:val="27"/>
        </w:rPr>
        <w:t>5</w:t>
      </w:r>
      <w:r w:rsidR="00BA3606" w:rsidRPr="0052258F">
        <w:rPr>
          <w:rFonts w:ascii="Times New Roman" w:hAnsi="Times New Roman" w:cs="Times New Roman"/>
          <w:sz w:val="27"/>
          <w:szCs w:val="27"/>
        </w:rPr>
        <w:t xml:space="preserve"> года №</w:t>
      </w:r>
      <w:r w:rsidR="00135779" w:rsidRPr="0052258F">
        <w:rPr>
          <w:rFonts w:ascii="Times New Roman" w:hAnsi="Times New Roman" w:cs="Times New Roman"/>
          <w:sz w:val="27"/>
          <w:szCs w:val="27"/>
        </w:rPr>
        <w:t xml:space="preserve"> </w:t>
      </w:r>
      <w:r w:rsidR="00770482" w:rsidRPr="0052258F">
        <w:rPr>
          <w:rFonts w:ascii="Times New Roman" w:hAnsi="Times New Roman" w:cs="Times New Roman"/>
          <w:sz w:val="27"/>
          <w:szCs w:val="27"/>
        </w:rPr>
        <w:t>127</w:t>
      </w:r>
      <w:r w:rsidR="00BA3606" w:rsidRPr="0052258F">
        <w:rPr>
          <w:rFonts w:ascii="Times New Roman" w:hAnsi="Times New Roman" w:cs="Times New Roman"/>
          <w:sz w:val="27"/>
          <w:szCs w:val="27"/>
        </w:rPr>
        <w:t>-р</w:t>
      </w:r>
      <w:r w:rsidRPr="0052258F">
        <w:rPr>
          <w:rFonts w:ascii="Times New Roman" w:hAnsi="Times New Roman" w:cs="Times New Roman"/>
          <w:sz w:val="27"/>
          <w:szCs w:val="27"/>
        </w:rPr>
        <w:t xml:space="preserve"> в составе:</w:t>
      </w:r>
    </w:p>
    <w:p w14:paraId="7D415FD4" w14:textId="77CC735F" w:rsidR="0050710F" w:rsidRPr="0052258F" w:rsidRDefault="00770482" w:rsidP="00D61E6A">
      <w:pPr>
        <w:widowControl w:val="0"/>
        <w:spacing w:after="0" w:line="240" w:lineRule="auto"/>
        <w:ind w:firstLine="709"/>
        <w:jc w:val="both"/>
        <w:rPr>
          <w:rFonts w:ascii="Times New Roman" w:hAnsi="Times New Roman" w:cs="Times New Roman"/>
          <w:sz w:val="27"/>
          <w:szCs w:val="27"/>
        </w:rPr>
      </w:pPr>
      <w:r w:rsidRPr="0052258F">
        <w:rPr>
          <w:rFonts w:ascii="Times New Roman" w:hAnsi="Times New Roman" w:cs="Times New Roman"/>
          <w:sz w:val="27"/>
          <w:szCs w:val="27"/>
        </w:rPr>
        <w:t>Тютюнникова Михаила В</w:t>
      </w:r>
      <w:r w:rsidR="000C22BB" w:rsidRPr="0052258F">
        <w:rPr>
          <w:rFonts w:ascii="Times New Roman" w:hAnsi="Times New Roman" w:cs="Times New Roman"/>
          <w:sz w:val="27"/>
          <w:szCs w:val="27"/>
        </w:rPr>
        <w:t>икторо</w:t>
      </w:r>
      <w:r w:rsidRPr="0052258F">
        <w:rPr>
          <w:rFonts w:ascii="Times New Roman" w:hAnsi="Times New Roman" w:cs="Times New Roman"/>
          <w:sz w:val="27"/>
          <w:szCs w:val="27"/>
        </w:rPr>
        <w:t xml:space="preserve">вича </w:t>
      </w:r>
      <w:r w:rsidR="0050710F" w:rsidRPr="0052258F">
        <w:rPr>
          <w:rFonts w:ascii="Times New Roman" w:hAnsi="Times New Roman" w:cs="Times New Roman"/>
          <w:sz w:val="27"/>
          <w:szCs w:val="27"/>
        </w:rPr>
        <w:t xml:space="preserve">– </w:t>
      </w:r>
      <w:bookmarkStart w:id="0" w:name="_Hlk211241083"/>
      <w:r w:rsidR="0050710F" w:rsidRPr="0052258F">
        <w:rPr>
          <w:rFonts w:ascii="Times New Roman" w:hAnsi="Times New Roman" w:cs="Times New Roman"/>
          <w:sz w:val="27"/>
          <w:szCs w:val="27"/>
        </w:rPr>
        <w:t>заместителя главы Ейского городского поселения Ейского района</w:t>
      </w:r>
      <w:bookmarkEnd w:id="0"/>
      <w:r w:rsidR="0050710F" w:rsidRPr="0052258F">
        <w:rPr>
          <w:rFonts w:ascii="Times New Roman" w:hAnsi="Times New Roman" w:cs="Times New Roman"/>
          <w:sz w:val="27"/>
          <w:szCs w:val="27"/>
        </w:rPr>
        <w:t xml:space="preserve">, </w:t>
      </w:r>
      <w:bookmarkStart w:id="1" w:name="_Hlk211240985"/>
      <w:r w:rsidR="0050710F" w:rsidRPr="0052258F">
        <w:rPr>
          <w:rFonts w:ascii="Times New Roman" w:hAnsi="Times New Roman" w:cs="Times New Roman"/>
          <w:sz w:val="27"/>
          <w:szCs w:val="27"/>
        </w:rPr>
        <w:t>председателя комиссии</w:t>
      </w:r>
      <w:bookmarkEnd w:id="1"/>
      <w:r w:rsidR="0050710F" w:rsidRPr="0052258F">
        <w:rPr>
          <w:rFonts w:ascii="Times New Roman" w:hAnsi="Times New Roman" w:cs="Times New Roman"/>
          <w:sz w:val="27"/>
          <w:szCs w:val="27"/>
        </w:rPr>
        <w:t>;</w:t>
      </w:r>
    </w:p>
    <w:p w14:paraId="50065208" w14:textId="31165FCD" w:rsidR="000D50D5" w:rsidRPr="0052258F" w:rsidRDefault="00707DCB" w:rsidP="00D61E6A">
      <w:pPr>
        <w:widowControl w:val="0"/>
        <w:spacing w:after="0" w:line="240" w:lineRule="auto"/>
        <w:ind w:firstLine="709"/>
        <w:jc w:val="both"/>
        <w:rPr>
          <w:rFonts w:ascii="Times New Roman" w:hAnsi="Times New Roman" w:cs="Times New Roman"/>
          <w:sz w:val="27"/>
          <w:szCs w:val="27"/>
        </w:rPr>
      </w:pPr>
      <w:proofErr w:type="spellStart"/>
      <w:r w:rsidRPr="0052258F">
        <w:rPr>
          <w:rFonts w:ascii="Times New Roman" w:hAnsi="Times New Roman" w:cs="Times New Roman"/>
          <w:sz w:val="27"/>
          <w:szCs w:val="27"/>
        </w:rPr>
        <w:t>Жироховой</w:t>
      </w:r>
      <w:proofErr w:type="spellEnd"/>
      <w:r w:rsidRPr="0052258F">
        <w:rPr>
          <w:rFonts w:ascii="Times New Roman" w:hAnsi="Times New Roman" w:cs="Times New Roman"/>
          <w:sz w:val="27"/>
          <w:szCs w:val="27"/>
        </w:rPr>
        <w:t xml:space="preserve"> Светланы Сергеевны</w:t>
      </w:r>
      <w:r w:rsidR="000D50D5" w:rsidRPr="0052258F">
        <w:rPr>
          <w:rFonts w:ascii="Times New Roman" w:hAnsi="Times New Roman" w:cs="Times New Roman"/>
          <w:sz w:val="27"/>
          <w:szCs w:val="27"/>
        </w:rPr>
        <w:t xml:space="preserve"> – экономист</w:t>
      </w:r>
      <w:r w:rsidR="00C7388B" w:rsidRPr="0052258F">
        <w:rPr>
          <w:rFonts w:ascii="Times New Roman" w:hAnsi="Times New Roman" w:cs="Times New Roman"/>
          <w:sz w:val="27"/>
          <w:szCs w:val="27"/>
        </w:rPr>
        <w:t>а</w:t>
      </w:r>
      <w:r w:rsidR="000D50D5" w:rsidRPr="0052258F">
        <w:rPr>
          <w:rFonts w:ascii="Times New Roman" w:hAnsi="Times New Roman" w:cs="Times New Roman"/>
          <w:sz w:val="27"/>
          <w:szCs w:val="27"/>
        </w:rPr>
        <w:t xml:space="preserve"> муниципального казенного учреждения Ейского городского поселения Ейского района «Центр по обеспечению деятельности органов местного самоуправления», секретар</w:t>
      </w:r>
      <w:r w:rsidR="00E720E0" w:rsidRPr="0052258F">
        <w:rPr>
          <w:rFonts w:ascii="Times New Roman" w:hAnsi="Times New Roman" w:cs="Times New Roman"/>
          <w:sz w:val="27"/>
          <w:szCs w:val="27"/>
        </w:rPr>
        <w:t>я</w:t>
      </w:r>
      <w:r w:rsidR="000D50D5" w:rsidRPr="0052258F">
        <w:rPr>
          <w:rFonts w:ascii="Times New Roman" w:hAnsi="Times New Roman" w:cs="Times New Roman"/>
          <w:sz w:val="27"/>
          <w:szCs w:val="27"/>
        </w:rPr>
        <w:t xml:space="preserve"> комиссии</w:t>
      </w:r>
      <w:r w:rsidR="00DE6A89" w:rsidRPr="0052258F">
        <w:rPr>
          <w:rFonts w:ascii="Times New Roman" w:hAnsi="Times New Roman" w:cs="Times New Roman"/>
          <w:sz w:val="27"/>
          <w:szCs w:val="27"/>
        </w:rPr>
        <w:t>;</w:t>
      </w:r>
    </w:p>
    <w:p w14:paraId="1D85ED3A" w14:textId="77777777" w:rsidR="000D50D5" w:rsidRPr="0052258F" w:rsidRDefault="000D50D5" w:rsidP="00D61E6A">
      <w:pPr>
        <w:widowControl w:val="0"/>
        <w:spacing w:after="0" w:line="240" w:lineRule="auto"/>
        <w:ind w:firstLine="709"/>
        <w:jc w:val="both"/>
        <w:rPr>
          <w:rFonts w:ascii="Times New Roman" w:hAnsi="Times New Roman" w:cs="Times New Roman"/>
          <w:sz w:val="27"/>
          <w:szCs w:val="27"/>
        </w:rPr>
      </w:pPr>
      <w:r w:rsidRPr="0052258F">
        <w:rPr>
          <w:rFonts w:ascii="Times New Roman" w:hAnsi="Times New Roman" w:cs="Times New Roman"/>
          <w:sz w:val="27"/>
          <w:szCs w:val="27"/>
        </w:rPr>
        <w:t>Члены комиссии:</w:t>
      </w:r>
    </w:p>
    <w:p w14:paraId="1CB3D50A" w14:textId="1C8AB310" w:rsidR="006315E2" w:rsidRPr="0052258F" w:rsidRDefault="006315E2" w:rsidP="00D61E6A">
      <w:pPr>
        <w:widowControl w:val="0"/>
        <w:spacing w:after="0" w:line="240" w:lineRule="auto"/>
        <w:ind w:firstLine="709"/>
        <w:jc w:val="both"/>
        <w:rPr>
          <w:rFonts w:ascii="Times New Roman" w:hAnsi="Times New Roman" w:cs="Times New Roman"/>
          <w:sz w:val="27"/>
          <w:szCs w:val="27"/>
        </w:rPr>
      </w:pPr>
      <w:r w:rsidRPr="0052258F">
        <w:rPr>
          <w:rFonts w:ascii="Times New Roman" w:hAnsi="Times New Roman" w:cs="Times New Roman"/>
          <w:sz w:val="27"/>
          <w:szCs w:val="27"/>
        </w:rPr>
        <w:t>Журавлева Зоя Вячеславовна – начальник</w:t>
      </w:r>
      <w:r w:rsidR="003F7C29" w:rsidRPr="0052258F">
        <w:rPr>
          <w:rFonts w:ascii="Times New Roman" w:hAnsi="Times New Roman" w:cs="Times New Roman"/>
          <w:sz w:val="27"/>
          <w:szCs w:val="27"/>
        </w:rPr>
        <w:t xml:space="preserve"> финансово-экономического </w:t>
      </w:r>
      <w:r w:rsidRPr="0052258F">
        <w:rPr>
          <w:rFonts w:ascii="Times New Roman" w:hAnsi="Times New Roman" w:cs="Times New Roman"/>
          <w:sz w:val="27"/>
          <w:szCs w:val="27"/>
        </w:rPr>
        <w:t xml:space="preserve">отдела администрации </w:t>
      </w:r>
      <w:proofErr w:type="spellStart"/>
      <w:r w:rsidRPr="0052258F">
        <w:rPr>
          <w:rFonts w:ascii="Times New Roman" w:hAnsi="Times New Roman" w:cs="Times New Roman"/>
          <w:sz w:val="27"/>
          <w:szCs w:val="27"/>
        </w:rPr>
        <w:t>Ейского</w:t>
      </w:r>
      <w:proofErr w:type="spellEnd"/>
      <w:r w:rsidRPr="0052258F">
        <w:rPr>
          <w:rFonts w:ascii="Times New Roman" w:hAnsi="Times New Roman" w:cs="Times New Roman"/>
          <w:sz w:val="27"/>
          <w:szCs w:val="27"/>
        </w:rPr>
        <w:t xml:space="preserve"> городского поселения </w:t>
      </w:r>
      <w:proofErr w:type="spellStart"/>
      <w:r w:rsidRPr="0052258F">
        <w:rPr>
          <w:rFonts w:ascii="Times New Roman" w:hAnsi="Times New Roman" w:cs="Times New Roman"/>
          <w:sz w:val="27"/>
          <w:szCs w:val="27"/>
        </w:rPr>
        <w:t>Ейского</w:t>
      </w:r>
      <w:proofErr w:type="spellEnd"/>
      <w:r w:rsidRPr="0052258F">
        <w:rPr>
          <w:rFonts w:ascii="Times New Roman" w:hAnsi="Times New Roman" w:cs="Times New Roman"/>
          <w:sz w:val="27"/>
          <w:szCs w:val="27"/>
        </w:rPr>
        <w:t xml:space="preserve"> района;</w:t>
      </w:r>
    </w:p>
    <w:p w14:paraId="60D3CC2B" w14:textId="05CD76D9" w:rsidR="00707DCB" w:rsidRPr="0052258F" w:rsidRDefault="003F7C29" w:rsidP="00707DCB">
      <w:pPr>
        <w:spacing w:after="0" w:line="240" w:lineRule="auto"/>
        <w:ind w:firstLine="709"/>
        <w:jc w:val="both"/>
        <w:rPr>
          <w:rFonts w:ascii="Times New Roman" w:eastAsia="Times New Roman" w:hAnsi="Times New Roman" w:cs="Times New Roman"/>
          <w:sz w:val="27"/>
          <w:szCs w:val="27"/>
          <w:lang w:eastAsia="ar-SA"/>
        </w:rPr>
      </w:pPr>
      <w:bookmarkStart w:id="2" w:name="_Hlk211241278"/>
      <w:r w:rsidRPr="0052258F">
        <w:rPr>
          <w:rFonts w:ascii="Times New Roman" w:eastAsia="Times New Roman" w:hAnsi="Times New Roman" w:cs="Times New Roman"/>
          <w:sz w:val="27"/>
          <w:szCs w:val="27"/>
          <w:lang w:eastAsia="ar-SA"/>
        </w:rPr>
        <w:t xml:space="preserve">Ивченко Александра Васильевна – начальник правового отдела администрации </w:t>
      </w:r>
      <w:proofErr w:type="spellStart"/>
      <w:r w:rsidRPr="0052258F">
        <w:rPr>
          <w:rFonts w:ascii="Times New Roman" w:eastAsia="Times New Roman" w:hAnsi="Times New Roman" w:cs="Times New Roman"/>
          <w:sz w:val="27"/>
          <w:szCs w:val="27"/>
          <w:lang w:eastAsia="ar-SA"/>
        </w:rPr>
        <w:t>Ейского</w:t>
      </w:r>
      <w:proofErr w:type="spellEnd"/>
      <w:r w:rsidRPr="0052258F">
        <w:rPr>
          <w:rFonts w:ascii="Times New Roman" w:eastAsia="Times New Roman" w:hAnsi="Times New Roman" w:cs="Times New Roman"/>
          <w:sz w:val="27"/>
          <w:szCs w:val="27"/>
          <w:lang w:eastAsia="ar-SA"/>
        </w:rPr>
        <w:t xml:space="preserve"> городского поселения </w:t>
      </w:r>
      <w:proofErr w:type="spellStart"/>
      <w:r w:rsidRPr="0052258F">
        <w:rPr>
          <w:rFonts w:ascii="Times New Roman" w:eastAsia="Times New Roman" w:hAnsi="Times New Roman" w:cs="Times New Roman"/>
          <w:sz w:val="27"/>
          <w:szCs w:val="27"/>
          <w:lang w:eastAsia="ar-SA"/>
        </w:rPr>
        <w:t>Ейского</w:t>
      </w:r>
      <w:proofErr w:type="spellEnd"/>
      <w:r w:rsidRPr="0052258F">
        <w:rPr>
          <w:rFonts w:ascii="Times New Roman" w:eastAsia="Times New Roman" w:hAnsi="Times New Roman" w:cs="Times New Roman"/>
          <w:sz w:val="27"/>
          <w:szCs w:val="27"/>
          <w:lang w:eastAsia="ar-SA"/>
        </w:rPr>
        <w:t xml:space="preserve"> района;</w:t>
      </w:r>
    </w:p>
    <w:bookmarkEnd w:id="2"/>
    <w:p w14:paraId="2F9B95FE" w14:textId="3A6E0CD2" w:rsidR="00707DCB" w:rsidRPr="0052258F" w:rsidRDefault="00707DCB" w:rsidP="00707DCB">
      <w:pPr>
        <w:spacing w:after="0" w:line="240" w:lineRule="auto"/>
        <w:ind w:firstLine="709"/>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 xml:space="preserve">Кухта Иван </w:t>
      </w:r>
      <w:r w:rsidR="00B20DC1" w:rsidRPr="0052258F">
        <w:rPr>
          <w:rFonts w:ascii="Times New Roman" w:eastAsia="Times New Roman" w:hAnsi="Times New Roman" w:cs="Times New Roman"/>
          <w:sz w:val="27"/>
          <w:szCs w:val="27"/>
          <w:lang w:eastAsia="ar-SA"/>
        </w:rPr>
        <w:t xml:space="preserve">Николаевич </w:t>
      </w:r>
      <w:r w:rsidRPr="0052258F">
        <w:rPr>
          <w:rFonts w:ascii="Times New Roman" w:eastAsia="Times New Roman" w:hAnsi="Times New Roman" w:cs="Times New Roman"/>
          <w:sz w:val="27"/>
          <w:szCs w:val="27"/>
          <w:lang w:eastAsia="ar-SA"/>
        </w:rPr>
        <w:t>– член постоянной депутатской комиссии по в</w:t>
      </w:r>
      <w:r w:rsidR="00C43A58" w:rsidRPr="0052258F">
        <w:rPr>
          <w:rFonts w:ascii="Times New Roman" w:eastAsia="Times New Roman" w:hAnsi="Times New Roman" w:cs="Times New Roman"/>
          <w:sz w:val="27"/>
          <w:szCs w:val="27"/>
          <w:lang w:eastAsia="ar-SA"/>
        </w:rPr>
        <w:t xml:space="preserve">опросам законности и </w:t>
      </w:r>
      <w:proofErr w:type="gramStart"/>
      <w:r w:rsidR="00571B21" w:rsidRPr="0052258F">
        <w:rPr>
          <w:rFonts w:ascii="Times New Roman" w:eastAsia="Times New Roman" w:hAnsi="Times New Roman" w:cs="Times New Roman"/>
          <w:sz w:val="27"/>
          <w:szCs w:val="27"/>
          <w:lang w:eastAsia="ar-SA"/>
        </w:rPr>
        <w:t xml:space="preserve">социальной </w:t>
      </w:r>
      <w:r w:rsidRPr="0052258F">
        <w:rPr>
          <w:rFonts w:ascii="Times New Roman" w:eastAsia="Times New Roman" w:hAnsi="Times New Roman" w:cs="Times New Roman"/>
          <w:sz w:val="27"/>
          <w:szCs w:val="27"/>
          <w:lang w:eastAsia="ar-SA"/>
        </w:rPr>
        <w:t>политики</w:t>
      </w:r>
      <w:proofErr w:type="gramEnd"/>
      <w:r w:rsidRPr="0052258F">
        <w:rPr>
          <w:rFonts w:ascii="Times New Roman" w:eastAsia="Times New Roman" w:hAnsi="Times New Roman" w:cs="Times New Roman"/>
          <w:sz w:val="27"/>
          <w:szCs w:val="27"/>
          <w:lang w:eastAsia="ar-SA"/>
        </w:rPr>
        <w:t xml:space="preserve"> и жилищно-коммунального хозяйства.</w:t>
      </w:r>
    </w:p>
    <w:p w14:paraId="12ACE2E3" w14:textId="7A0C0D09" w:rsidR="00E01C18" w:rsidRPr="0052258F" w:rsidRDefault="00E01C18" w:rsidP="00E01C18">
      <w:pPr>
        <w:spacing w:after="0" w:line="240" w:lineRule="auto"/>
        <w:ind w:firstLine="709"/>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Першин Владимир Владимирович –</w:t>
      </w:r>
      <w:r w:rsidR="00383ECE">
        <w:rPr>
          <w:rFonts w:ascii="Times New Roman" w:eastAsia="Times New Roman" w:hAnsi="Times New Roman" w:cs="Times New Roman"/>
          <w:sz w:val="27"/>
          <w:szCs w:val="27"/>
          <w:lang w:eastAsia="ar-SA"/>
        </w:rPr>
        <w:t xml:space="preserve"> начальник</w:t>
      </w:r>
      <w:r w:rsidRPr="0052258F">
        <w:rPr>
          <w:rFonts w:ascii="Times New Roman" w:eastAsia="Times New Roman" w:hAnsi="Times New Roman" w:cs="Times New Roman"/>
          <w:sz w:val="27"/>
          <w:szCs w:val="27"/>
          <w:lang w:eastAsia="ar-SA"/>
        </w:rPr>
        <w:t xml:space="preserve"> управления жилищно-коммунального хозяйства администрации Ейского городского поселения Ейского района;</w:t>
      </w:r>
    </w:p>
    <w:p w14:paraId="3CA8201E" w14:textId="3FB5D2DE" w:rsidR="00707DCB" w:rsidRPr="0052258F" w:rsidRDefault="00707DCB" w:rsidP="00707DCB">
      <w:pPr>
        <w:spacing w:after="0" w:line="240" w:lineRule="auto"/>
        <w:ind w:firstLine="709"/>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 xml:space="preserve">На заседании комиссии присутствовали </w:t>
      </w:r>
      <w:r w:rsidR="00571B21" w:rsidRPr="0052258F">
        <w:rPr>
          <w:rFonts w:ascii="Times New Roman" w:eastAsia="Times New Roman" w:hAnsi="Times New Roman" w:cs="Times New Roman"/>
          <w:sz w:val="27"/>
          <w:szCs w:val="27"/>
          <w:lang w:eastAsia="ar-SA"/>
        </w:rPr>
        <w:t>шесть</w:t>
      </w:r>
      <w:r w:rsidRPr="0052258F">
        <w:rPr>
          <w:rFonts w:ascii="Times New Roman" w:eastAsia="Times New Roman" w:hAnsi="Times New Roman" w:cs="Times New Roman"/>
          <w:sz w:val="27"/>
          <w:szCs w:val="27"/>
          <w:lang w:eastAsia="ar-SA"/>
        </w:rPr>
        <w:t xml:space="preserve"> человек из восьми. Кворум имеется. Заседание комиссии правомочно. </w:t>
      </w:r>
    </w:p>
    <w:p w14:paraId="6DB077F3" w14:textId="5076E225" w:rsidR="00E01C18" w:rsidRPr="0052258F" w:rsidRDefault="00DE6A89" w:rsidP="00E01C18">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sz w:val="27"/>
          <w:szCs w:val="27"/>
        </w:rPr>
        <w:t>Р</w:t>
      </w:r>
      <w:r w:rsidR="008E3CA8" w:rsidRPr="0052258F">
        <w:rPr>
          <w:rFonts w:ascii="Times New Roman" w:hAnsi="Times New Roman" w:cs="Times New Roman"/>
          <w:sz w:val="27"/>
          <w:szCs w:val="27"/>
        </w:rPr>
        <w:t>ассмотрев</w:t>
      </w:r>
      <w:r w:rsidR="00135779" w:rsidRPr="0052258F">
        <w:rPr>
          <w:rFonts w:ascii="Times New Roman" w:hAnsi="Times New Roman" w:cs="Times New Roman"/>
          <w:sz w:val="27"/>
          <w:szCs w:val="27"/>
        </w:rPr>
        <w:t xml:space="preserve"> </w:t>
      </w:r>
      <w:r w:rsidR="00186279" w:rsidRPr="0052258F">
        <w:rPr>
          <w:rFonts w:ascii="Times New Roman" w:hAnsi="Times New Roman" w:cs="Times New Roman"/>
          <w:sz w:val="27"/>
          <w:szCs w:val="27"/>
        </w:rPr>
        <w:t>26</w:t>
      </w:r>
      <w:r w:rsidR="002517C4" w:rsidRPr="0052258F">
        <w:rPr>
          <w:rFonts w:ascii="Times New Roman" w:hAnsi="Times New Roman" w:cs="Times New Roman"/>
          <w:sz w:val="27"/>
          <w:szCs w:val="27"/>
        </w:rPr>
        <w:t xml:space="preserve"> </w:t>
      </w:r>
      <w:r w:rsidR="00A80B83" w:rsidRPr="0052258F">
        <w:rPr>
          <w:rFonts w:ascii="Times New Roman" w:hAnsi="Times New Roman" w:cs="Times New Roman"/>
          <w:sz w:val="27"/>
          <w:szCs w:val="27"/>
        </w:rPr>
        <w:t>дека</w:t>
      </w:r>
      <w:r w:rsidR="00CD6695" w:rsidRPr="0052258F">
        <w:rPr>
          <w:rFonts w:ascii="Times New Roman" w:hAnsi="Times New Roman" w:cs="Times New Roman"/>
          <w:sz w:val="27"/>
          <w:szCs w:val="27"/>
        </w:rPr>
        <w:t>бря</w:t>
      </w:r>
      <w:r w:rsidR="00707DCB" w:rsidRPr="0052258F">
        <w:rPr>
          <w:rFonts w:ascii="Times New Roman" w:hAnsi="Times New Roman" w:cs="Times New Roman"/>
          <w:sz w:val="27"/>
          <w:szCs w:val="27"/>
        </w:rPr>
        <w:t xml:space="preserve"> 2025 </w:t>
      </w:r>
      <w:r w:rsidR="00A9714B" w:rsidRPr="0052258F">
        <w:rPr>
          <w:rFonts w:ascii="Times New Roman" w:hAnsi="Times New Roman" w:cs="Times New Roman"/>
          <w:sz w:val="27"/>
          <w:szCs w:val="27"/>
        </w:rPr>
        <w:t xml:space="preserve">года </w:t>
      </w:r>
      <w:r w:rsidR="008E3CA8" w:rsidRPr="0052258F">
        <w:rPr>
          <w:rFonts w:ascii="Times New Roman" w:hAnsi="Times New Roman" w:cs="Times New Roman"/>
          <w:sz w:val="27"/>
          <w:szCs w:val="27"/>
        </w:rPr>
        <w:t>документы</w:t>
      </w:r>
      <w:r w:rsidR="001058FB" w:rsidRPr="0052258F">
        <w:rPr>
          <w:rFonts w:ascii="Times New Roman" w:hAnsi="Times New Roman" w:cs="Times New Roman"/>
          <w:sz w:val="27"/>
          <w:szCs w:val="27"/>
        </w:rPr>
        <w:t xml:space="preserve"> </w:t>
      </w:r>
      <w:r w:rsidR="00EA32FF" w:rsidRPr="0052258F">
        <w:rPr>
          <w:rFonts w:ascii="Times New Roman" w:hAnsi="Times New Roman" w:cs="Times New Roman"/>
          <w:sz w:val="27"/>
          <w:szCs w:val="27"/>
        </w:rPr>
        <w:t>о</w:t>
      </w:r>
      <w:r w:rsidR="001058FB" w:rsidRPr="0052258F">
        <w:rPr>
          <w:rFonts w:ascii="Times New Roman" w:hAnsi="Times New Roman" w:cs="Times New Roman"/>
          <w:sz w:val="27"/>
          <w:szCs w:val="27"/>
        </w:rPr>
        <w:t xml:space="preserve"> </w:t>
      </w:r>
      <w:r w:rsidR="001503C5" w:rsidRPr="0052258F">
        <w:rPr>
          <w:rFonts w:ascii="Times New Roman" w:hAnsi="Times New Roman" w:cs="Times New Roman"/>
          <w:sz w:val="27"/>
          <w:szCs w:val="27"/>
        </w:rPr>
        <w:t xml:space="preserve">задолженности </w:t>
      </w:r>
      <w:r w:rsidR="00CD6695" w:rsidRPr="0052258F">
        <w:rPr>
          <w:rFonts w:ascii="Times New Roman" w:hAnsi="Times New Roman" w:cs="Times New Roman"/>
          <w:sz w:val="27"/>
          <w:szCs w:val="27"/>
        </w:rPr>
        <w:t>по арендной плате за земли городских населенных пунктов, государственная собственность на которые не разграничена</w:t>
      </w:r>
      <w:r w:rsidR="00AE1167" w:rsidRPr="0052258F">
        <w:rPr>
          <w:rFonts w:ascii="Times New Roman" w:hAnsi="Times New Roman" w:cs="Times New Roman"/>
          <w:sz w:val="27"/>
          <w:szCs w:val="27"/>
        </w:rPr>
        <w:t xml:space="preserve">, </w:t>
      </w:r>
      <w:r w:rsidR="00CD6695" w:rsidRPr="0052258F">
        <w:rPr>
          <w:rFonts w:ascii="Times New Roman" w:hAnsi="Times New Roman" w:cs="Times New Roman"/>
          <w:sz w:val="27"/>
          <w:szCs w:val="27"/>
        </w:rPr>
        <w:t xml:space="preserve">а также штрафам, неустойке, пени, уплаченным за </w:t>
      </w:r>
      <w:r w:rsidR="00CD6695" w:rsidRPr="0052258F">
        <w:rPr>
          <w:rFonts w:ascii="Times New Roman" w:hAnsi="Times New Roman" w:cs="Times New Roman"/>
          <w:sz w:val="27"/>
          <w:szCs w:val="27"/>
        </w:rPr>
        <w:lastRenderedPageBreak/>
        <w:t>нарушение условий договоров аренды земельных участков</w:t>
      </w:r>
      <w:r w:rsidR="001503C5" w:rsidRPr="0052258F">
        <w:rPr>
          <w:rFonts w:ascii="Times New Roman" w:hAnsi="Times New Roman" w:cs="Times New Roman"/>
          <w:sz w:val="27"/>
          <w:szCs w:val="27"/>
        </w:rPr>
        <w:t>, приняла</w:t>
      </w:r>
      <w:r w:rsidR="006B37BA" w:rsidRPr="0052258F">
        <w:rPr>
          <w:rFonts w:ascii="Times New Roman" w:hAnsi="Times New Roman" w:cs="Times New Roman"/>
          <w:sz w:val="27"/>
          <w:szCs w:val="27"/>
        </w:rPr>
        <w:t xml:space="preserve"> следующие решения:</w:t>
      </w:r>
    </w:p>
    <w:p w14:paraId="298E9ECF" w14:textId="0AAED3AB" w:rsidR="00244D3F" w:rsidRPr="0052258F" w:rsidRDefault="00E01C18" w:rsidP="00E01C18">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 xml:space="preserve">1) </w:t>
      </w:r>
      <w:r w:rsidR="005B1FBF" w:rsidRPr="0052258F">
        <w:rPr>
          <w:rFonts w:ascii="Times New Roman" w:hAnsi="Times New Roman" w:cs="Times New Roman"/>
          <w:sz w:val="27"/>
          <w:szCs w:val="27"/>
        </w:rPr>
        <w:t>Признать нереальной к взысканию задолженность</w:t>
      </w:r>
      <w:bookmarkStart w:id="3" w:name="_Hlk193701330"/>
      <w:r w:rsidR="00F20A3F" w:rsidRPr="0052258F">
        <w:rPr>
          <w:rFonts w:ascii="Times New Roman" w:hAnsi="Times New Roman" w:cs="Times New Roman"/>
          <w:sz w:val="27"/>
          <w:szCs w:val="27"/>
        </w:rPr>
        <w:t xml:space="preserve"> </w:t>
      </w:r>
      <w:bookmarkEnd w:id="3"/>
      <w:proofErr w:type="spellStart"/>
      <w:r w:rsidR="009F1157" w:rsidRPr="0052258F">
        <w:rPr>
          <w:rFonts w:ascii="Times New Roman" w:eastAsia="Times New Roman" w:hAnsi="Times New Roman" w:cs="Times New Roman"/>
          <w:bCs/>
          <w:sz w:val="27"/>
          <w:szCs w:val="27"/>
          <w:lang w:eastAsia="ar-SA"/>
        </w:rPr>
        <w:t>Месхи</w:t>
      </w:r>
      <w:proofErr w:type="spellEnd"/>
      <w:r w:rsidR="009F1157" w:rsidRPr="0052258F">
        <w:rPr>
          <w:rFonts w:ascii="Times New Roman" w:eastAsia="Times New Roman" w:hAnsi="Times New Roman" w:cs="Times New Roman"/>
          <w:bCs/>
          <w:sz w:val="27"/>
          <w:szCs w:val="27"/>
          <w:lang w:eastAsia="ar-SA"/>
        </w:rPr>
        <w:t xml:space="preserve"> Надежды Леонидовны</w:t>
      </w:r>
      <w:r w:rsidR="0081398A" w:rsidRPr="0052258F">
        <w:rPr>
          <w:rFonts w:ascii="Times New Roman" w:hAnsi="Times New Roman" w:cs="Times New Roman"/>
          <w:sz w:val="27"/>
          <w:szCs w:val="27"/>
        </w:rPr>
        <w:t>.</w:t>
      </w:r>
    </w:p>
    <w:p w14:paraId="5F6F3E38" w14:textId="7DB1D739" w:rsidR="00244D3F" w:rsidRPr="0052258F" w:rsidRDefault="00D40117" w:rsidP="00E01C18">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w:t>
      </w:r>
      <w:proofErr w:type="gramStart"/>
      <w:r w:rsidRPr="0052258F">
        <w:rPr>
          <w:rFonts w:ascii="Times New Roman" w:hAnsi="Times New Roman" w:cs="Times New Roman"/>
          <w:b/>
          <w:i/>
          <w:sz w:val="27"/>
          <w:szCs w:val="27"/>
        </w:rPr>
        <w:t xml:space="preserve">задолженность: </w:t>
      </w:r>
      <w:r w:rsidR="002F0A88" w:rsidRPr="0052258F">
        <w:rPr>
          <w:rFonts w:ascii="Times New Roman" w:hAnsi="Times New Roman" w:cs="Times New Roman"/>
          <w:b/>
          <w:i/>
          <w:sz w:val="27"/>
          <w:szCs w:val="27"/>
        </w:rPr>
        <w:t xml:space="preserve">  </w:t>
      </w:r>
      <w:proofErr w:type="gramEnd"/>
      <w:r w:rsidR="000E32F9" w:rsidRPr="0052258F">
        <w:rPr>
          <w:rFonts w:ascii="Times New Roman" w:hAnsi="Times New Roman" w:cs="Times New Roman"/>
          <w:sz w:val="27"/>
          <w:szCs w:val="27"/>
        </w:rPr>
        <w:t xml:space="preserve">задолженность по </w:t>
      </w:r>
      <w:r w:rsidR="00AE1167" w:rsidRPr="0052258F">
        <w:rPr>
          <w:rFonts w:ascii="Times New Roman" w:hAnsi="Times New Roman" w:cs="Times New Roman"/>
          <w:sz w:val="27"/>
          <w:szCs w:val="27"/>
        </w:rPr>
        <w:t xml:space="preserve">арендной плате </w:t>
      </w:r>
      <w:r w:rsidR="00C35909" w:rsidRPr="0052258F">
        <w:rPr>
          <w:rFonts w:ascii="Times New Roman" w:hAnsi="Times New Roman" w:cs="Times New Roman"/>
          <w:sz w:val="27"/>
          <w:szCs w:val="27"/>
        </w:rPr>
        <w:t xml:space="preserve">за </w:t>
      </w:r>
      <w:r w:rsidR="00AE1167" w:rsidRPr="0052258F">
        <w:rPr>
          <w:rFonts w:ascii="Times New Roman" w:hAnsi="Times New Roman" w:cs="Times New Roman"/>
          <w:sz w:val="27"/>
          <w:szCs w:val="27"/>
        </w:rPr>
        <w:t>земельн</w:t>
      </w:r>
      <w:r w:rsidR="00C43A58" w:rsidRPr="0052258F">
        <w:rPr>
          <w:rFonts w:ascii="Times New Roman" w:hAnsi="Times New Roman" w:cs="Times New Roman"/>
          <w:sz w:val="27"/>
          <w:szCs w:val="27"/>
        </w:rPr>
        <w:t>ые</w:t>
      </w:r>
      <w:r w:rsidR="00AE1167" w:rsidRPr="0052258F">
        <w:rPr>
          <w:rFonts w:ascii="Times New Roman" w:hAnsi="Times New Roman" w:cs="Times New Roman"/>
          <w:sz w:val="27"/>
          <w:szCs w:val="27"/>
        </w:rPr>
        <w:t xml:space="preserve"> участ</w:t>
      </w:r>
      <w:r w:rsidR="00C43A58" w:rsidRPr="0052258F">
        <w:rPr>
          <w:rFonts w:ascii="Times New Roman" w:hAnsi="Times New Roman" w:cs="Times New Roman"/>
          <w:sz w:val="27"/>
          <w:szCs w:val="27"/>
        </w:rPr>
        <w:t>ки</w:t>
      </w:r>
      <w:r w:rsidR="000E32F9" w:rsidRPr="0052258F">
        <w:rPr>
          <w:rFonts w:ascii="Times New Roman" w:hAnsi="Times New Roman" w:cs="Times New Roman"/>
          <w:sz w:val="27"/>
          <w:szCs w:val="27"/>
        </w:rPr>
        <w:t>, расположенн</w:t>
      </w:r>
      <w:r w:rsidR="00C43A58" w:rsidRPr="0052258F">
        <w:rPr>
          <w:rFonts w:ascii="Times New Roman" w:hAnsi="Times New Roman" w:cs="Times New Roman"/>
          <w:sz w:val="27"/>
          <w:szCs w:val="27"/>
        </w:rPr>
        <w:t>ые по адресам</w:t>
      </w:r>
      <w:r w:rsidR="00D148F7" w:rsidRPr="0052258F">
        <w:rPr>
          <w:rFonts w:ascii="Times New Roman" w:eastAsia="Times New Roman" w:hAnsi="Times New Roman" w:cs="Times New Roman"/>
          <w:sz w:val="27"/>
          <w:szCs w:val="27"/>
          <w:lang w:eastAsia="ar-SA"/>
        </w:rPr>
        <w:t xml:space="preserve">: </w:t>
      </w:r>
      <w:r w:rsidR="00C43A58" w:rsidRPr="0052258F">
        <w:rPr>
          <w:rFonts w:ascii="Times New Roman" w:eastAsia="Times New Roman" w:hAnsi="Times New Roman" w:cs="Times New Roman"/>
          <w:sz w:val="27"/>
          <w:szCs w:val="27"/>
          <w:lang w:eastAsia="ar-SA"/>
        </w:rPr>
        <w:t xml:space="preserve">Краснодарский край, город Ейск, улица Коммунистическая, 83/11; </w:t>
      </w:r>
      <w:r w:rsidR="00AE1167" w:rsidRPr="0052258F">
        <w:rPr>
          <w:rFonts w:ascii="Times New Roman" w:eastAsia="Times New Roman" w:hAnsi="Times New Roman" w:cs="Times New Roman"/>
          <w:sz w:val="27"/>
          <w:szCs w:val="27"/>
          <w:lang w:eastAsia="ar-SA"/>
        </w:rPr>
        <w:t xml:space="preserve">Краснодарский край, город Ейск, улица </w:t>
      </w:r>
      <w:r w:rsidR="003E7A54" w:rsidRPr="0052258F">
        <w:rPr>
          <w:rFonts w:ascii="Times New Roman" w:eastAsia="Times New Roman" w:hAnsi="Times New Roman" w:cs="Times New Roman"/>
          <w:sz w:val="27"/>
          <w:szCs w:val="27"/>
          <w:lang w:eastAsia="ar-SA"/>
        </w:rPr>
        <w:t>Красная, 43/4</w:t>
      </w:r>
      <w:r w:rsidR="00AE1167" w:rsidRPr="0052258F">
        <w:rPr>
          <w:rFonts w:ascii="Times New Roman" w:eastAsia="Times New Roman" w:hAnsi="Times New Roman" w:cs="Times New Roman"/>
          <w:sz w:val="27"/>
          <w:szCs w:val="27"/>
          <w:lang w:eastAsia="ar-SA"/>
        </w:rPr>
        <w:t>.</w:t>
      </w:r>
    </w:p>
    <w:p w14:paraId="49B2CE13" w14:textId="77777777" w:rsidR="00376A94" w:rsidRPr="0052258F" w:rsidRDefault="00376A94" w:rsidP="00E01C18">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6B987FAC" w14:textId="69163DDE" w:rsidR="006C73DE" w:rsidRPr="0052258F" w:rsidRDefault="007D74EF" w:rsidP="00E01C18">
      <w:pPr>
        <w:tabs>
          <w:tab w:val="left" w:pos="0"/>
          <w:tab w:val="left" w:pos="1134"/>
        </w:tabs>
        <w:spacing w:after="0" w:line="240" w:lineRule="auto"/>
        <w:ind w:firstLine="709"/>
        <w:contextualSpacing/>
        <w:jc w:val="both"/>
        <w:rPr>
          <w:rFonts w:ascii="Times New Roman" w:hAnsi="Times New Roman" w:cs="Times New Roman"/>
          <w:bCs/>
          <w:iCs/>
          <w:sz w:val="27"/>
          <w:szCs w:val="27"/>
        </w:rPr>
      </w:pPr>
      <w:bookmarkStart w:id="4" w:name="_Hlk211252145"/>
      <w:bookmarkStart w:id="5" w:name="_Hlk136615825"/>
      <w:r w:rsidRPr="0052258F">
        <w:rPr>
          <w:rFonts w:ascii="Times New Roman" w:hAnsi="Times New Roman" w:cs="Times New Roman"/>
          <w:bCs/>
          <w:iCs/>
          <w:sz w:val="27"/>
          <w:szCs w:val="27"/>
        </w:rPr>
        <w:t>99211105013130022120</w:t>
      </w:r>
      <w:r w:rsidR="0085061E" w:rsidRPr="0052258F">
        <w:rPr>
          <w:rFonts w:ascii="Times New Roman" w:hAnsi="Times New Roman" w:cs="Times New Roman"/>
          <w:bCs/>
          <w:iCs/>
          <w:sz w:val="27"/>
          <w:szCs w:val="27"/>
        </w:rPr>
        <w:t xml:space="preserve"> «</w:t>
      </w:r>
      <w:r w:rsidR="00AE1167" w:rsidRPr="0052258F">
        <w:rPr>
          <w:rFonts w:ascii="Times New Roman" w:hAnsi="Times New Roman" w:cs="Times New Roman"/>
          <w:bCs/>
          <w:iCs/>
          <w:sz w:val="27"/>
          <w:szCs w:val="27"/>
        </w:rPr>
        <w:t xml:space="preserve">Доходы, получаемые в виде арендной платы за </w:t>
      </w:r>
      <w:r w:rsidR="00EC06CF" w:rsidRPr="0052258F">
        <w:rPr>
          <w:rFonts w:ascii="Times New Roman" w:hAnsi="Times New Roman" w:cs="Times New Roman"/>
          <w:bCs/>
          <w:iCs/>
          <w:sz w:val="27"/>
          <w:szCs w:val="27"/>
        </w:rPr>
        <w:t>земли городских населенных пунктов</w:t>
      </w:r>
      <w:r w:rsidR="00197615" w:rsidRPr="0052258F">
        <w:rPr>
          <w:rFonts w:ascii="Times New Roman" w:hAnsi="Times New Roman" w:cs="Times New Roman"/>
          <w:bCs/>
          <w:iCs/>
          <w:sz w:val="27"/>
          <w:szCs w:val="27"/>
        </w:rPr>
        <w:t xml:space="preserve">,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w:t>
      </w:r>
      <w:r w:rsidR="00FE1672" w:rsidRPr="0052258F">
        <w:rPr>
          <w:rFonts w:ascii="Times New Roman" w:hAnsi="Times New Roman" w:cs="Times New Roman"/>
          <w:bCs/>
          <w:iCs/>
          <w:sz w:val="27"/>
          <w:szCs w:val="27"/>
        </w:rPr>
        <w:t>за земли сельских населённых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r w:rsidR="0085061E" w:rsidRPr="0052258F">
        <w:rPr>
          <w:rFonts w:ascii="Times New Roman" w:hAnsi="Times New Roman" w:cs="Times New Roman"/>
          <w:bCs/>
          <w:iCs/>
          <w:sz w:val="27"/>
          <w:szCs w:val="27"/>
        </w:rPr>
        <w:t>»</w:t>
      </w:r>
      <w:r w:rsidR="00C35909" w:rsidRPr="0052258F">
        <w:rPr>
          <w:rFonts w:ascii="Times New Roman" w:hAnsi="Times New Roman" w:cs="Times New Roman"/>
          <w:bCs/>
          <w:iCs/>
          <w:sz w:val="27"/>
          <w:szCs w:val="27"/>
        </w:rPr>
        <w:t>;</w:t>
      </w:r>
    </w:p>
    <w:p w14:paraId="282BF366" w14:textId="7C52B96A" w:rsidR="00FE1672" w:rsidRPr="0052258F" w:rsidRDefault="00FE1672" w:rsidP="00E01C18">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C301B3" w:rsidRPr="0052258F">
        <w:rPr>
          <w:rFonts w:ascii="Times New Roman" w:hAnsi="Times New Roman" w:cs="Times New Roman"/>
          <w:bCs/>
          <w:iCs/>
          <w:sz w:val="27"/>
          <w:szCs w:val="27"/>
        </w:rPr>
        <w:t>,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r w:rsidRPr="0052258F">
        <w:rPr>
          <w:rFonts w:ascii="Times New Roman" w:hAnsi="Times New Roman" w:cs="Times New Roman"/>
          <w:bCs/>
          <w:iCs/>
          <w:sz w:val="27"/>
          <w:szCs w:val="27"/>
        </w:rPr>
        <w:t>».</w:t>
      </w:r>
    </w:p>
    <w:bookmarkEnd w:id="4"/>
    <w:p w14:paraId="5466E258" w14:textId="77777777" w:rsidR="0085061E" w:rsidRPr="0052258F" w:rsidRDefault="0085061E" w:rsidP="00E01C18">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0A06235D" w14:textId="5095BEA2" w:rsidR="0085061E" w:rsidRPr="0052258F" w:rsidRDefault="00681F69" w:rsidP="00E01C18">
      <w:pPr>
        <w:tabs>
          <w:tab w:val="left" w:pos="0"/>
          <w:tab w:val="left" w:pos="1134"/>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Cs/>
          <w:iCs/>
          <w:sz w:val="27"/>
          <w:szCs w:val="27"/>
        </w:rPr>
        <w:t xml:space="preserve">по арендной плате </w:t>
      </w:r>
      <w:bookmarkStart w:id="6" w:name="_Hlk193374213"/>
      <w:bookmarkStart w:id="7" w:name="_Hlk193376797"/>
      <w:r w:rsidR="003E7A54" w:rsidRPr="0052258F">
        <w:rPr>
          <w:rFonts w:ascii="Times New Roman" w:eastAsia="Times New Roman" w:hAnsi="Times New Roman" w:cs="Times New Roman"/>
          <w:sz w:val="27"/>
          <w:szCs w:val="27"/>
          <w:lang w:eastAsia="ar-SA"/>
        </w:rPr>
        <w:t>56 331,71</w:t>
      </w:r>
      <w:r w:rsidR="00C35909" w:rsidRPr="0052258F">
        <w:rPr>
          <w:rFonts w:ascii="Times New Roman" w:eastAsia="Times New Roman" w:hAnsi="Times New Roman" w:cs="Times New Roman"/>
          <w:sz w:val="27"/>
          <w:szCs w:val="27"/>
          <w:lang w:eastAsia="ar-SA"/>
        </w:rPr>
        <w:t xml:space="preserve"> </w:t>
      </w:r>
      <w:r w:rsidR="00D07A68" w:rsidRPr="0052258F">
        <w:rPr>
          <w:rFonts w:ascii="Times New Roman" w:eastAsia="Times New Roman" w:hAnsi="Times New Roman" w:cs="Times New Roman"/>
          <w:sz w:val="27"/>
          <w:szCs w:val="27"/>
          <w:lang w:eastAsia="ar-SA"/>
        </w:rPr>
        <w:t>руб</w:t>
      </w:r>
      <w:bookmarkEnd w:id="6"/>
      <w:r w:rsidR="00D07A68" w:rsidRPr="0052258F">
        <w:rPr>
          <w:rFonts w:ascii="Times New Roman" w:eastAsia="Times New Roman" w:hAnsi="Times New Roman" w:cs="Times New Roman"/>
          <w:sz w:val="27"/>
          <w:szCs w:val="27"/>
          <w:lang w:eastAsia="ar-SA"/>
        </w:rPr>
        <w:t>лей</w:t>
      </w:r>
      <w:bookmarkEnd w:id="7"/>
      <w:r w:rsidR="00C35909" w:rsidRPr="0052258F">
        <w:rPr>
          <w:rFonts w:ascii="Times New Roman" w:eastAsia="Times New Roman" w:hAnsi="Times New Roman" w:cs="Times New Roman"/>
          <w:sz w:val="27"/>
          <w:szCs w:val="27"/>
          <w:lang w:eastAsia="ar-SA"/>
        </w:rPr>
        <w:t>;</w:t>
      </w:r>
      <w:r w:rsidR="00EB438C" w:rsidRPr="0052258F">
        <w:rPr>
          <w:rFonts w:ascii="Times New Roman" w:eastAsia="Times New Roman" w:hAnsi="Times New Roman" w:cs="Times New Roman"/>
          <w:sz w:val="27"/>
          <w:szCs w:val="27"/>
          <w:lang w:eastAsia="ar-SA"/>
        </w:rPr>
        <w:t xml:space="preserve"> </w:t>
      </w:r>
    </w:p>
    <w:p w14:paraId="70948C76" w14:textId="6CF264D3" w:rsidR="00C35909" w:rsidRPr="0052258F" w:rsidRDefault="00A52393" w:rsidP="00E01C18">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w:t>
      </w:r>
      <w:r w:rsidR="00C35909" w:rsidRPr="0052258F">
        <w:rPr>
          <w:rFonts w:ascii="Times New Roman" w:eastAsia="Times New Roman" w:hAnsi="Times New Roman" w:cs="Times New Roman"/>
          <w:sz w:val="27"/>
          <w:szCs w:val="27"/>
          <w:lang w:eastAsia="ar-SA"/>
        </w:rPr>
        <w:t xml:space="preserve"> </w:t>
      </w:r>
      <w:r w:rsidR="00EB438C" w:rsidRPr="0052258F">
        <w:rPr>
          <w:rFonts w:ascii="Times New Roman" w:eastAsia="Times New Roman" w:hAnsi="Times New Roman" w:cs="Times New Roman"/>
          <w:sz w:val="27"/>
          <w:szCs w:val="27"/>
          <w:lang w:eastAsia="ar-SA"/>
        </w:rPr>
        <w:t>54 72</w:t>
      </w:r>
      <w:r w:rsidR="003E7A54" w:rsidRPr="0052258F">
        <w:rPr>
          <w:rFonts w:ascii="Times New Roman" w:eastAsia="Times New Roman" w:hAnsi="Times New Roman" w:cs="Times New Roman"/>
          <w:sz w:val="27"/>
          <w:szCs w:val="27"/>
          <w:lang w:eastAsia="ar-SA"/>
        </w:rPr>
        <w:t>9,15</w:t>
      </w:r>
      <w:r w:rsidR="00EB438C" w:rsidRPr="0052258F">
        <w:rPr>
          <w:rFonts w:ascii="Times New Roman" w:eastAsia="Times New Roman" w:hAnsi="Times New Roman" w:cs="Times New Roman"/>
          <w:sz w:val="27"/>
          <w:szCs w:val="27"/>
          <w:lang w:eastAsia="ar-SA"/>
        </w:rPr>
        <w:t xml:space="preserve"> рублей, 380,01 рублей.</w:t>
      </w:r>
    </w:p>
    <w:bookmarkEnd w:id="5"/>
    <w:p w14:paraId="695AC77A" w14:textId="546D9A9C" w:rsidR="00F661F3" w:rsidRPr="0052258F" w:rsidRDefault="00F661F3" w:rsidP="00E01C18">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w:t>
      </w:r>
      <w:bookmarkStart w:id="8" w:name="_Hlk186016984"/>
      <w:r w:rsidRPr="0052258F">
        <w:rPr>
          <w:rFonts w:ascii="Times New Roman" w:hAnsi="Times New Roman" w:cs="Times New Roman"/>
          <w:b/>
          <w:i/>
          <w:sz w:val="27"/>
          <w:szCs w:val="27"/>
        </w:rPr>
        <w:t>:</w:t>
      </w:r>
      <w:r w:rsidR="00640AA3" w:rsidRPr="0052258F">
        <w:rPr>
          <w:rFonts w:ascii="Times New Roman" w:hAnsi="Times New Roman" w:cs="Times New Roman"/>
          <w:b/>
          <w:i/>
          <w:sz w:val="27"/>
          <w:szCs w:val="27"/>
        </w:rPr>
        <w:t xml:space="preserve"> </w:t>
      </w:r>
      <w:r w:rsidR="003E7A54" w:rsidRPr="0052258F">
        <w:rPr>
          <w:rFonts w:ascii="Times New Roman" w:hAnsi="Times New Roman" w:cs="Times New Roman"/>
          <w:b/>
          <w:i/>
          <w:sz w:val="27"/>
          <w:szCs w:val="27"/>
        </w:rPr>
        <w:t>26</w:t>
      </w:r>
      <w:r w:rsidR="00701CA7" w:rsidRPr="0052258F">
        <w:rPr>
          <w:rFonts w:ascii="Times New Roman" w:hAnsi="Times New Roman" w:cs="Times New Roman"/>
          <w:b/>
          <w:i/>
          <w:sz w:val="27"/>
          <w:szCs w:val="27"/>
        </w:rPr>
        <w:t xml:space="preserve"> </w:t>
      </w:r>
      <w:r w:rsidR="00333A8D" w:rsidRPr="0052258F">
        <w:rPr>
          <w:rFonts w:ascii="Times New Roman" w:hAnsi="Times New Roman" w:cs="Times New Roman"/>
          <w:b/>
          <w:i/>
          <w:sz w:val="27"/>
          <w:szCs w:val="27"/>
        </w:rPr>
        <w:t>декабря</w:t>
      </w:r>
      <w:r w:rsidR="00AE608C" w:rsidRPr="0052258F">
        <w:rPr>
          <w:rFonts w:ascii="Times New Roman" w:hAnsi="Times New Roman" w:cs="Times New Roman"/>
          <w:bCs/>
          <w:sz w:val="27"/>
          <w:szCs w:val="27"/>
        </w:rPr>
        <w:t xml:space="preserve"> </w:t>
      </w:r>
      <w:r w:rsidRPr="0052258F">
        <w:rPr>
          <w:rFonts w:ascii="Times New Roman" w:hAnsi="Times New Roman" w:cs="Times New Roman"/>
          <w:bCs/>
          <w:sz w:val="27"/>
          <w:szCs w:val="27"/>
        </w:rPr>
        <w:t>202</w:t>
      </w:r>
      <w:r w:rsidR="00D07A68" w:rsidRPr="0052258F">
        <w:rPr>
          <w:rFonts w:ascii="Times New Roman" w:hAnsi="Times New Roman" w:cs="Times New Roman"/>
          <w:bCs/>
          <w:sz w:val="27"/>
          <w:szCs w:val="27"/>
        </w:rPr>
        <w:t>5</w:t>
      </w:r>
      <w:r w:rsidRPr="0052258F">
        <w:rPr>
          <w:rFonts w:ascii="Times New Roman" w:hAnsi="Times New Roman" w:cs="Times New Roman"/>
          <w:bCs/>
          <w:sz w:val="27"/>
          <w:szCs w:val="27"/>
        </w:rPr>
        <w:t xml:space="preserve"> года,</w:t>
      </w:r>
      <w:bookmarkEnd w:id="8"/>
      <w:r w:rsidRPr="0052258F">
        <w:rPr>
          <w:rFonts w:ascii="Times New Roman" w:hAnsi="Times New Roman" w:cs="Times New Roman"/>
          <w:sz w:val="27"/>
          <w:szCs w:val="27"/>
        </w:rPr>
        <w:t xml:space="preserve"> протокол № </w:t>
      </w:r>
      <w:r w:rsidR="005050C2" w:rsidRPr="0052258F">
        <w:rPr>
          <w:rFonts w:ascii="Times New Roman" w:hAnsi="Times New Roman" w:cs="Times New Roman"/>
          <w:sz w:val="27"/>
          <w:szCs w:val="27"/>
        </w:rPr>
        <w:t>6</w:t>
      </w:r>
      <w:r w:rsidRPr="0052258F">
        <w:rPr>
          <w:rFonts w:ascii="Times New Roman" w:hAnsi="Times New Roman" w:cs="Times New Roman"/>
          <w:sz w:val="27"/>
          <w:szCs w:val="27"/>
        </w:rPr>
        <w:t>.</w:t>
      </w:r>
    </w:p>
    <w:p w14:paraId="7C7DDCF3" w14:textId="2DE93CA1" w:rsidR="005050C2" w:rsidRPr="0052258F" w:rsidRDefault="00FF306E" w:rsidP="005050C2">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Основание для признания задолженности нереальной к взысканию:</w:t>
      </w:r>
      <w:r w:rsidR="005050C2" w:rsidRPr="0052258F">
        <w:rPr>
          <w:rFonts w:ascii="Times New Roman" w:hAnsi="Times New Roman" w:cs="Times New Roman"/>
          <w:b/>
          <w:i/>
          <w:sz w:val="27"/>
          <w:szCs w:val="27"/>
        </w:rPr>
        <w:t xml:space="preserve"> </w:t>
      </w:r>
      <w:r w:rsidR="005050C2" w:rsidRPr="0052258F">
        <w:rPr>
          <w:rFonts w:ascii="Times New Roman" w:eastAsia="Times New Roman" w:hAnsi="Times New Roman" w:cs="Times New Roman"/>
          <w:bCs/>
          <w:sz w:val="27"/>
          <w:szCs w:val="27"/>
          <w:lang w:eastAsia="ar-SA"/>
        </w:rPr>
        <w:t>в связи со смертью физического лица-плательщика платежа в бюджет, в соответствии с которой администратор доходов бюджета утрачивает возможность взыскания задолженности по платежам в бюджет.</w:t>
      </w:r>
    </w:p>
    <w:p w14:paraId="34CDEC8D" w14:textId="50F18441" w:rsidR="007051DE" w:rsidRPr="0052258F" w:rsidRDefault="007051DE" w:rsidP="007051DE">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 xml:space="preserve">2) </w:t>
      </w:r>
      <w:r w:rsidRPr="0052258F">
        <w:rPr>
          <w:rFonts w:ascii="Times New Roman" w:hAnsi="Times New Roman" w:cs="Times New Roman"/>
          <w:sz w:val="27"/>
          <w:szCs w:val="27"/>
        </w:rPr>
        <w:t xml:space="preserve">Признать нереальной к взысканию задолженность </w:t>
      </w:r>
      <w:r w:rsidR="00ED7637" w:rsidRPr="0052258F">
        <w:rPr>
          <w:rFonts w:ascii="Times New Roman" w:hAnsi="Times New Roman" w:cs="Times New Roman"/>
          <w:sz w:val="27"/>
          <w:szCs w:val="27"/>
        </w:rPr>
        <w:t>ООО «</w:t>
      </w:r>
      <w:proofErr w:type="spellStart"/>
      <w:r w:rsidR="00ED7637" w:rsidRPr="0052258F">
        <w:rPr>
          <w:rFonts w:ascii="Times New Roman" w:hAnsi="Times New Roman" w:cs="Times New Roman"/>
          <w:sz w:val="27"/>
          <w:szCs w:val="27"/>
        </w:rPr>
        <w:t>Юглес</w:t>
      </w:r>
      <w:proofErr w:type="spellEnd"/>
      <w:r w:rsidR="00ED7637" w:rsidRPr="0052258F">
        <w:rPr>
          <w:rFonts w:ascii="Times New Roman" w:hAnsi="Times New Roman" w:cs="Times New Roman"/>
          <w:sz w:val="27"/>
          <w:szCs w:val="27"/>
        </w:rPr>
        <w:t>»</w:t>
      </w:r>
      <w:r w:rsidRPr="0052258F">
        <w:rPr>
          <w:rFonts w:ascii="Times New Roman" w:hAnsi="Times New Roman" w:cs="Times New Roman"/>
          <w:sz w:val="27"/>
          <w:szCs w:val="27"/>
        </w:rPr>
        <w:t>.</w:t>
      </w:r>
    </w:p>
    <w:p w14:paraId="5AF8BB1B" w14:textId="750A8EF1" w:rsidR="007051DE" w:rsidRPr="0052258F" w:rsidRDefault="007051DE" w:rsidP="007051DE">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w:t>
      </w:r>
      <w:r w:rsidR="00EB5DD8" w:rsidRPr="0052258F">
        <w:rPr>
          <w:rFonts w:ascii="Times New Roman" w:hAnsi="Times New Roman" w:cs="Times New Roman"/>
          <w:b/>
          <w:i/>
          <w:sz w:val="27"/>
          <w:szCs w:val="27"/>
        </w:rPr>
        <w:t>которым возникла задолженность:</w:t>
      </w:r>
      <w:r w:rsidRPr="0052258F">
        <w:rPr>
          <w:rFonts w:ascii="Times New Roman" w:hAnsi="Times New Roman" w:cs="Times New Roman"/>
          <w:b/>
          <w:i/>
          <w:sz w:val="27"/>
          <w:szCs w:val="27"/>
        </w:rPr>
        <w:t xml:space="preserve"> </w:t>
      </w:r>
      <w:r w:rsidRPr="0052258F">
        <w:rPr>
          <w:rFonts w:ascii="Times New Roman" w:hAnsi="Times New Roman" w:cs="Times New Roman"/>
          <w:sz w:val="27"/>
          <w:szCs w:val="27"/>
        </w:rPr>
        <w:t>задолженность по арендной плате за земельный участок, расположенный по адресу</w:t>
      </w:r>
      <w:r w:rsidRPr="0052258F">
        <w:rPr>
          <w:rFonts w:ascii="Times New Roman" w:eastAsia="Times New Roman" w:hAnsi="Times New Roman" w:cs="Times New Roman"/>
          <w:sz w:val="27"/>
          <w:szCs w:val="27"/>
          <w:lang w:eastAsia="ar-SA"/>
        </w:rPr>
        <w:t xml:space="preserve">: Краснодарский край, город Ейск, </w:t>
      </w:r>
      <w:r w:rsidR="00ED7637" w:rsidRPr="0052258F">
        <w:rPr>
          <w:rFonts w:ascii="Times New Roman" w:eastAsia="Times New Roman" w:hAnsi="Times New Roman" w:cs="Times New Roman"/>
          <w:sz w:val="27"/>
          <w:szCs w:val="27"/>
          <w:lang w:eastAsia="ar-SA"/>
        </w:rPr>
        <w:t>улица Киевская, 11</w:t>
      </w:r>
      <w:r w:rsidRPr="0052258F">
        <w:rPr>
          <w:rFonts w:ascii="Times New Roman" w:eastAsia="Times New Roman" w:hAnsi="Times New Roman" w:cs="Times New Roman"/>
          <w:sz w:val="27"/>
          <w:szCs w:val="27"/>
          <w:lang w:eastAsia="ar-SA"/>
        </w:rPr>
        <w:t>.</w:t>
      </w:r>
    </w:p>
    <w:p w14:paraId="132EEB81" w14:textId="77777777" w:rsidR="007051DE" w:rsidRPr="0052258F" w:rsidRDefault="007051DE" w:rsidP="007051DE">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405639DD" w14:textId="77777777" w:rsidR="007051DE" w:rsidRPr="0052258F" w:rsidRDefault="007051DE" w:rsidP="007051DE">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46F6A0B0" w14:textId="2FF974DB" w:rsidR="007051DE" w:rsidRPr="0052258F" w:rsidRDefault="007051DE" w:rsidP="007051DE">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748A7125" w14:textId="65E38DAD" w:rsidR="007051DE" w:rsidRPr="0052258F" w:rsidRDefault="00A52393" w:rsidP="007051DE">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w:t>
      </w:r>
      <w:r w:rsidR="004D0A19" w:rsidRPr="0052258F">
        <w:rPr>
          <w:rFonts w:ascii="Times New Roman" w:eastAsia="Times New Roman" w:hAnsi="Times New Roman" w:cs="Times New Roman"/>
          <w:sz w:val="27"/>
          <w:szCs w:val="27"/>
          <w:lang w:eastAsia="ar-SA"/>
        </w:rPr>
        <w:t xml:space="preserve"> </w:t>
      </w:r>
      <w:r w:rsidR="000B0171" w:rsidRPr="0052258F">
        <w:rPr>
          <w:rFonts w:ascii="Times New Roman" w:eastAsia="Times New Roman" w:hAnsi="Times New Roman" w:cs="Times New Roman"/>
          <w:sz w:val="27"/>
          <w:szCs w:val="27"/>
          <w:lang w:eastAsia="ar-SA"/>
        </w:rPr>
        <w:t>773,52</w:t>
      </w:r>
      <w:r w:rsidR="007051DE" w:rsidRPr="0052258F">
        <w:rPr>
          <w:rFonts w:ascii="Times New Roman" w:eastAsia="Times New Roman" w:hAnsi="Times New Roman" w:cs="Times New Roman"/>
          <w:sz w:val="27"/>
          <w:szCs w:val="27"/>
          <w:lang w:eastAsia="ar-SA"/>
        </w:rPr>
        <w:t xml:space="preserve"> руб</w:t>
      </w:r>
      <w:r w:rsidR="00EF1AB5" w:rsidRPr="0052258F">
        <w:rPr>
          <w:rFonts w:ascii="Times New Roman" w:eastAsia="Times New Roman" w:hAnsi="Times New Roman" w:cs="Times New Roman"/>
          <w:sz w:val="27"/>
          <w:szCs w:val="27"/>
          <w:lang w:eastAsia="ar-SA"/>
        </w:rPr>
        <w:t>лей</w:t>
      </w:r>
      <w:r w:rsidR="007051DE" w:rsidRPr="0052258F">
        <w:rPr>
          <w:rFonts w:ascii="Times New Roman" w:eastAsia="Times New Roman" w:hAnsi="Times New Roman" w:cs="Times New Roman"/>
          <w:sz w:val="27"/>
          <w:szCs w:val="27"/>
          <w:lang w:eastAsia="ar-SA"/>
        </w:rPr>
        <w:t>.</w:t>
      </w:r>
    </w:p>
    <w:p w14:paraId="7E239BA3" w14:textId="1EF61938" w:rsidR="007051DE" w:rsidRPr="0052258F" w:rsidRDefault="007051DE" w:rsidP="007051DE">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lastRenderedPageBreak/>
        <w:t xml:space="preserve">Дата принятия решения о признании безнадежной к взысканию задолженности: </w:t>
      </w:r>
      <w:r w:rsidR="000B0171" w:rsidRPr="0052258F">
        <w:rPr>
          <w:rFonts w:ascii="Times New Roman" w:hAnsi="Times New Roman" w:cs="Times New Roman"/>
          <w:b/>
          <w:i/>
          <w:sz w:val="27"/>
          <w:szCs w:val="27"/>
        </w:rPr>
        <w:t>26</w:t>
      </w:r>
      <w:r w:rsidRPr="0052258F">
        <w:rPr>
          <w:rFonts w:ascii="Times New Roman" w:hAnsi="Times New Roman" w:cs="Times New Roman"/>
          <w:b/>
          <w:i/>
          <w:sz w:val="27"/>
          <w:szCs w:val="27"/>
        </w:rPr>
        <w:t xml:space="preserve"> </w:t>
      </w:r>
      <w:r w:rsidR="006454A1" w:rsidRPr="0052258F">
        <w:rPr>
          <w:rFonts w:ascii="Times New Roman" w:hAnsi="Times New Roman" w:cs="Times New Roman"/>
          <w:b/>
          <w:i/>
          <w:sz w:val="27"/>
          <w:szCs w:val="27"/>
        </w:rPr>
        <w:t>дека</w:t>
      </w:r>
      <w:r w:rsidR="003971F6" w:rsidRPr="0052258F">
        <w:rPr>
          <w:rFonts w:ascii="Times New Roman" w:hAnsi="Times New Roman" w:cs="Times New Roman"/>
          <w:b/>
          <w:i/>
          <w:sz w:val="27"/>
          <w:szCs w:val="27"/>
        </w:rPr>
        <w:t>б</w:t>
      </w:r>
      <w:r w:rsidRPr="0052258F">
        <w:rPr>
          <w:rFonts w:ascii="Times New Roman" w:hAnsi="Times New Roman" w:cs="Times New Roman"/>
          <w:b/>
          <w:i/>
          <w:sz w:val="27"/>
          <w:szCs w:val="27"/>
        </w:rPr>
        <w:t>ря</w:t>
      </w:r>
      <w:r w:rsidRPr="0052258F">
        <w:rPr>
          <w:rFonts w:ascii="Times New Roman" w:hAnsi="Times New Roman" w:cs="Times New Roman"/>
          <w:bCs/>
          <w:sz w:val="27"/>
          <w:szCs w:val="27"/>
        </w:rPr>
        <w:t xml:space="preserve"> 2025 года,</w:t>
      </w:r>
      <w:r w:rsidR="000B0171" w:rsidRPr="0052258F">
        <w:rPr>
          <w:rFonts w:ascii="Times New Roman" w:hAnsi="Times New Roman" w:cs="Times New Roman"/>
          <w:sz w:val="27"/>
          <w:szCs w:val="27"/>
        </w:rPr>
        <w:t xml:space="preserve"> протокол № 6</w:t>
      </w:r>
      <w:r w:rsidRPr="0052258F">
        <w:rPr>
          <w:rFonts w:ascii="Times New Roman" w:hAnsi="Times New Roman" w:cs="Times New Roman"/>
          <w:sz w:val="27"/>
          <w:szCs w:val="27"/>
        </w:rPr>
        <w:t>.</w:t>
      </w:r>
    </w:p>
    <w:p w14:paraId="64FEF90A" w14:textId="27797B10" w:rsidR="00906E3A" w:rsidRPr="0052258F" w:rsidRDefault="007051DE" w:rsidP="00906E3A">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(на основании выписки из ЕГРЮЛ), в соответствии с которой администратор доходов бюджета утрачивает возможность взыскания задолженности по платежам в бюджет.</w:t>
      </w:r>
    </w:p>
    <w:p w14:paraId="216339E4" w14:textId="77777777" w:rsidR="002A400F" w:rsidRPr="0052258F" w:rsidRDefault="002A400F" w:rsidP="002A400F">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 xml:space="preserve">3) </w:t>
      </w:r>
      <w:r w:rsidRPr="0052258F">
        <w:rPr>
          <w:rFonts w:ascii="Times New Roman" w:hAnsi="Times New Roman" w:cs="Times New Roman"/>
          <w:sz w:val="27"/>
          <w:szCs w:val="27"/>
        </w:rPr>
        <w:t>Признать нереальной к взысканию задолженность ООО «Оригинал».</w:t>
      </w:r>
    </w:p>
    <w:p w14:paraId="76B0A223" w14:textId="77777777" w:rsidR="002A400F" w:rsidRPr="0052258F" w:rsidRDefault="002A400F" w:rsidP="002A400F">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задолженность по арендной плате за часть земельного участка, расположенного по адресу</w:t>
      </w:r>
      <w:r w:rsidRPr="0052258F">
        <w:rPr>
          <w:rFonts w:ascii="Times New Roman" w:eastAsia="Times New Roman" w:hAnsi="Times New Roman" w:cs="Times New Roman"/>
          <w:sz w:val="27"/>
          <w:szCs w:val="27"/>
          <w:lang w:eastAsia="ar-SA"/>
        </w:rPr>
        <w:t>: Краснодарский край, город Ейск, улица Б. Хмельницкого, 232.</w:t>
      </w:r>
    </w:p>
    <w:p w14:paraId="71490F66" w14:textId="77777777" w:rsidR="002A400F" w:rsidRPr="0052258F" w:rsidRDefault="002A400F" w:rsidP="002A400F">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1AE0B178" w14:textId="77777777" w:rsidR="002A400F" w:rsidRPr="0052258F" w:rsidRDefault="002A400F" w:rsidP="002A400F">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39051459" w14:textId="77777777" w:rsidR="002A400F" w:rsidRPr="0052258F" w:rsidRDefault="002A400F" w:rsidP="002A400F">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12EA6650" w14:textId="0A5A39E1" w:rsidR="002A400F" w:rsidRPr="0052258F" w:rsidRDefault="00A52393" w:rsidP="002A400F">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w:t>
      </w:r>
      <w:r w:rsidR="002A400F" w:rsidRPr="0052258F">
        <w:rPr>
          <w:rFonts w:ascii="Times New Roman" w:eastAsia="Times New Roman" w:hAnsi="Times New Roman" w:cs="Times New Roman"/>
          <w:sz w:val="27"/>
          <w:szCs w:val="27"/>
          <w:lang w:eastAsia="ar-SA"/>
        </w:rPr>
        <w:t xml:space="preserve"> 858,58 рублей.</w:t>
      </w:r>
    </w:p>
    <w:p w14:paraId="4563C595" w14:textId="77777777" w:rsidR="002A400F" w:rsidRPr="0052258F" w:rsidRDefault="002A400F" w:rsidP="002A400F">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7A72D001" w14:textId="17C78B60" w:rsidR="002A400F" w:rsidRPr="0052258F" w:rsidRDefault="002A400F" w:rsidP="002A400F">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(на основании выписки из ЕГРЮЛ), в соответствии с которой администратор доходов бюджета утрачивает возможность взыскания задолженности по платежам в бюджет.</w:t>
      </w:r>
    </w:p>
    <w:p w14:paraId="341D3024" w14:textId="6EF69C64" w:rsidR="00B9424A" w:rsidRPr="0052258F" w:rsidRDefault="002A400F" w:rsidP="00B9424A">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bookmarkStart w:id="9" w:name="_Hlk211251773"/>
      <w:r w:rsidRPr="0052258F">
        <w:rPr>
          <w:rFonts w:ascii="Times New Roman" w:eastAsia="Times New Roman" w:hAnsi="Times New Roman" w:cs="Times New Roman"/>
          <w:bCs/>
          <w:sz w:val="27"/>
          <w:szCs w:val="27"/>
          <w:lang w:eastAsia="ar-SA"/>
        </w:rPr>
        <w:t>4</w:t>
      </w:r>
      <w:r w:rsidR="00B9424A" w:rsidRPr="0052258F">
        <w:rPr>
          <w:rFonts w:ascii="Times New Roman" w:eastAsia="Times New Roman" w:hAnsi="Times New Roman" w:cs="Times New Roman"/>
          <w:bCs/>
          <w:sz w:val="27"/>
          <w:szCs w:val="27"/>
          <w:lang w:eastAsia="ar-SA"/>
        </w:rPr>
        <w:t xml:space="preserve">) </w:t>
      </w:r>
      <w:r w:rsidR="00B9424A" w:rsidRPr="0052258F">
        <w:rPr>
          <w:rFonts w:ascii="Times New Roman" w:hAnsi="Times New Roman" w:cs="Times New Roman"/>
          <w:sz w:val="27"/>
          <w:szCs w:val="27"/>
        </w:rPr>
        <w:t xml:space="preserve">Признать нереальной к взысканию задолженность </w:t>
      </w:r>
      <w:r w:rsidR="00C70635" w:rsidRPr="0052258F">
        <w:rPr>
          <w:rFonts w:ascii="Times New Roman" w:hAnsi="Times New Roman" w:cs="Times New Roman"/>
          <w:sz w:val="27"/>
          <w:szCs w:val="27"/>
        </w:rPr>
        <w:t xml:space="preserve">Местной религиозной организации </w:t>
      </w:r>
      <w:r w:rsidR="00375151" w:rsidRPr="0052258F">
        <w:rPr>
          <w:rFonts w:ascii="Times New Roman" w:hAnsi="Times New Roman" w:cs="Times New Roman"/>
          <w:sz w:val="27"/>
          <w:szCs w:val="27"/>
        </w:rPr>
        <w:t>Свидетелей Иеговы «Центральная, Ейск»</w:t>
      </w:r>
      <w:r w:rsidR="00B9424A" w:rsidRPr="0052258F">
        <w:rPr>
          <w:rFonts w:ascii="Times New Roman" w:hAnsi="Times New Roman" w:cs="Times New Roman"/>
          <w:sz w:val="27"/>
          <w:szCs w:val="27"/>
        </w:rPr>
        <w:t>.</w:t>
      </w:r>
    </w:p>
    <w:p w14:paraId="5ECCA9E5" w14:textId="7D3331B0" w:rsidR="00B9424A" w:rsidRPr="0052258F" w:rsidRDefault="00B9424A" w:rsidP="00B9424A">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w:t>
      </w:r>
      <w:r w:rsidR="00EB5DD8" w:rsidRPr="0052258F">
        <w:rPr>
          <w:rFonts w:ascii="Times New Roman" w:hAnsi="Times New Roman" w:cs="Times New Roman"/>
          <w:b/>
          <w:i/>
          <w:sz w:val="27"/>
          <w:szCs w:val="27"/>
        </w:rPr>
        <w:t>которым возникла задолженность:</w:t>
      </w:r>
      <w:r w:rsidR="00C21719" w:rsidRPr="0052258F">
        <w:rPr>
          <w:rFonts w:ascii="Times New Roman" w:hAnsi="Times New Roman" w:cs="Times New Roman"/>
          <w:b/>
          <w:i/>
          <w:sz w:val="27"/>
          <w:szCs w:val="27"/>
        </w:rPr>
        <w:t xml:space="preserve"> </w:t>
      </w:r>
      <w:r w:rsidRPr="0052258F">
        <w:rPr>
          <w:rFonts w:ascii="Times New Roman" w:hAnsi="Times New Roman" w:cs="Times New Roman"/>
          <w:sz w:val="27"/>
          <w:szCs w:val="27"/>
        </w:rPr>
        <w:t>задолженность по арендной плате за земельный участок, расположенный по адресу</w:t>
      </w:r>
      <w:r w:rsidRPr="0052258F">
        <w:rPr>
          <w:rFonts w:ascii="Times New Roman" w:eastAsia="Times New Roman" w:hAnsi="Times New Roman" w:cs="Times New Roman"/>
          <w:sz w:val="27"/>
          <w:szCs w:val="27"/>
          <w:lang w:eastAsia="ar-SA"/>
        </w:rPr>
        <w:t xml:space="preserve">: Краснодарский край, город Ейск, </w:t>
      </w:r>
      <w:r w:rsidR="00375151" w:rsidRPr="0052258F">
        <w:rPr>
          <w:rFonts w:ascii="Times New Roman" w:eastAsia="Times New Roman" w:hAnsi="Times New Roman" w:cs="Times New Roman"/>
          <w:sz w:val="27"/>
          <w:szCs w:val="27"/>
          <w:lang w:eastAsia="ar-SA"/>
        </w:rPr>
        <w:t>переулок Майский, 18</w:t>
      </w:r>
      <w:r w:rsidRPr="0052258F">
        <w:rPr>
          <w:rFonts w:ascii="Times New Roman" w:eastAsia="Times New Roman" w:hAnsi="Times New Roman" w:cs="Times New Roman"/>
          <w:sz w:val="27"/>
          <w:szCs w:val="27"/>
          <w:lang w:eastAsia="ar-SA"/>
        </w:rPr>
        <w:t>.</w:t>
      </w:r>
    </w:p>
    <w:p w14:paraId="6C9EA7B5" w14:textId="77777777" w:rsidR="00B9424A" w:rsidRPr="0052258F" w:rsidRDefault="00B9424A" w:rsidP="00B9424A">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6B8C40C1" w14:textId="515FC84D" w:rsidR="00B9424A" w:rsidRPr="0052258F" w:rsidRDefault="00375151" w:rsidP="00B9424A">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99211105013130022120</w:t>
      </w:r>
      <w:r w:rsidR="00B9424A" w:rsidRPr="0052258F">
        <w:rPr>
          <w:rFonts w:ascii="Times New Roman" w:hAnsi="Times New Roman" w:cs="Times New Roman"/>
          <w:bCs/>
          <w:iCs/>
          <w:sz w:val="27"/>
          <w:szCs w:val="27"/>
        </w:rPr>
        <w:t xml:space="preserve"> </w:t>
      </w:r>
      <w:r w:rsidRPr="0052258F">
        <w:rPr>
          <w:rFonts w:ascii="Times New Roman" w:hAnsi="Times New Roman" w:cs="Times New Roman"/>
          <w:bCs/>
          <w:iCs/>
          <w:sz w:val="27"/>
          <w:szCs w:val="27"/>
        </w:rPr>
        <w:t xml:space="preserve">«Доходы, получаемые в виде арендной платы за </w:t>
      </w:r>
      <w:r w:rsidR="00CF5E87" w:rsidRPr="0052258F">
        <w:rPr>
          <w:rFonts w:ascii="Times New Roman" w:hAnsi="Times New Roman" w:cs="Times New Roman"/>
          <w:bCs/>
          <w:iCs/>
          <w:sz w:val="27"/>
          <w:szCs w:val="27"/>
        </w:rPr>
        <w:t>земли городских населенных пунктов</w:t>
      </w:r>
      <w:r w:rsidRPr="0052258F">
        <w:rPr>
          <w:rFonts w:ascii="Times New Roman" w:hAnsi="Times New Roman" w:cs="Times New Roman"/>
          <w:bCs/>
          <w:iCs/>
          <w:sz w:val="27"/>
          <w:szCs w:val="27"/>
        </w:rPr>
        <w:t>,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земли сельских населённых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r w:rsidR="001C2EDB" w:rsidRPr="0052258F">
        <w:rPr>
          <w:rFonts w:ascii="Times New Roman" w:hAnsi="Times New Roman" w:cs="Times New Roman"/>
          <w:bCs/>
          <w:iCs/>
          <w:sz w:val="27"/>
          <w:szCs w:val="27"/>
        </w:rPr>
        <w:t>;</w:t>
      </w:r>
    </w:p>
    <w:p w14:paraId="76252BEC" w14:textId="4A48629B" w:rsidR="001C2EDB" w:rsidRPr="0052258F" w:rsidRDefault="001C2EDB" w:rsidP="001C2EDB">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7E9D0B92" w14:textId="15B24510" w:rsidR="00B9424A" w:rsidRPr="0052258F" w:rsidRDefault="00B9424A" w:rsidP="00B9424A">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30362312" w14:textId="6794141F" w:rsidR="00B9424A" w:rsidRPr="0052258F" w:rsidRDefault="001C2EDB" w:rsidP="00B9424A">
      <w:pPr>
        <w:tabs>
          <w:tab w:val="left" w:pos="0"/>
          <w:tab w:val="left" w:pos="1134"/>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Cs/>
          <w:iCs/>
          <w:sz w:val="27"/>
          <w:szCs w:val="27"/>
        </w:rPr>
        <w:t>по арендной плате</w:t>
      </w:r>
      <w:r w:rsidRPr="0052258F">
        <w:rPr>
          <w:rFonts w:ascii="Times New Roman" w:eastAsia="Times New Roman" w:hAnsi="Times New Roman" w:cs="Times New Roman"/>
          <w:sz w:val="27"/>
          <w:szCs w:val="27"/>
          <w:lang w:eastAsia="ar-SA"/>
        </w:rPr>
        <w:t xml:space="preserve"> 1 329,53</w:t>
      </w:r>
      <w:r w:rsidR="00386123" w:rsidRPr="0052258F">
        <w:rPr>
          <w:rFonts w:ascii="Times New Roman" w:eastAsia="Times New Roman" w:hAnsi="Times New Roman" w:cs="Times New Roman"/>
          <w:sz w:val="27"/>
          <w:szCs w:val="27"/>
          <w:lang w:eastAsia="ar-SA"/>
        </w:rPr>
        <w:t xml:space="preserve"> </w:t>
      </w:r>
      <w:r w:rsidR="00B9424A" w:rsidRPr="0052258F">
        <w:rPr>
          <w:rFonts w:ascii="Times New Roman" w:eastAsia="Times New Roman" w:hAnsi="Times New Roman" w:cs="Times New Roman"/>
          <w:sz w:val="27"/>
          <w:szCs w:val="27"/>
          <w:lang w:eastAsia="ar-SA"/>
        </w:rPr>
        <w:t>руб</w:t>
      </w:r>
      <w:r w:rsidR="00EF1AB5" w:rsidRPr="0052258F">
        <w:rPr>
          <w:rFonts w:ascii="Times New Roman" w:eastAsia="Times New Roman" w:hAnsi="Times New Roman" w:cs="Times New Roman"/>
          <w:sz w:val="27"/>
          <w:szCs w:val="27"/>
          <w:lang w:eastAsia="ar-SA"/>
        </w:rPr>
        <w:t>лей</w:t>
      </w:r>
      <w:r w:rsidRPr="0052258F">
        <w:rPr>
          <w:rFonts w:ascii="Times New Roman" w:eastAsia="Times New Roman" w:hAnsi="Times New Roman" w:cs="Times New Roman"/>
          <w:sz w:val="27"/>
          <w:szCs w:val="27"/>
          <w:lang w:eastAsia="ar-SA"/>
        </w:rPr>
        <w:t>;</w:t>
      </w:r>
    </w:p>
    <w:p w14:paraId="36D4D6E2" w14:textId="2171E6F7" w:rsidR="001C2EDB" w:rsidRPr="0052258F" w:rsidRDefault="00A52393" w:rsidP="001C2EDB">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w:t>
      </w:r>
      <w:r w:rsidR="001C2EDB" w:rsidRPr="0052258F">
        <w:rPr>
          <w:rFonts w:ascii="Times New Roman" w:eastAsia="Times New Roman" w:hAnsi="Times New Roman" w:cs="Times New Roman"/>
          <w:sz w:val="27"/>
          <w:szCs w:val="27"/>
          <w:lang w:eastAsia="ar-SA"/>
        </w:rPr>
        <w:t xml:space="preserve"> 2 572,31 рублей.</w:t>
      </w:r>
    </w:p>
    <w:p w14:paraId="27EC2C3A" w14:textId="5CA5BCF2" w:rsidR="00B9424A" w:rsidRPr="0052258F" w:rsidRDefault="00B9424A" w:rsidP="00B9424A">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Дата принятия решения о признании безнадежной к взысканию задолженности: </w:t>
      </w:r>
      <w:r w:rsidR="001C2EDB" w:rsidRPr="0052258F">
        <w:rPr>
          <w:rFonts w:ascii="Times New Roman" w:hAnsi="Times New Roman" w:cs="Times New Roman"/>
          <w:b/>
          <w:i/>
          <w:sz w:val="27"/>
          <w:szCs w:val="27"/>
        </w:rPr>
        <w:t>26</w:t>
      </w:r>
      <w:r w:rsidRPr="0052258F">
        <w:rPr>
          <w:rFonts w:ascii="Times New Roman" w:hAnsi="Times New Roman" w:cs="Times New Roman"/>
          <w:b/>
          <w:i/>
          <w:sz w:val="27"/>
          <w:szCs w:val="27"/>
        </w:rPr>
        <w:t xml:space="preserve"> </w:t>
      </w:r>
      <w:r w:rsidR="006454A1" w:rsidRPr="0052258F">
        <w:rPr>
          <w:rFonts w:ascii="Times New Roman" w:hAnsi="Times New Roman" w:cs="Times New Roman"/>
          <w:b/>
          <w:i/>
          <w:sz w:val="27"/>
          <w:szCs w:val="27"/>
        </w:rPr>
        <w:t>дека</w:t>
      </w:r>
      <w:r w:rsidRPr="0052258F">
        <w:rPr>
          <w:rFonts w:ascii="Times New Roman" w:hAnsi="Times New Roman" w:cs="Times New Roman"/>
          <w:b/>
          <w:i/>
          <w:sz w:val="27"/>
          <w:szCs w:val="27"/>
        </w:rPr>
        <w:t>бря</w:t>
      </w:r>
      <w:r w:rsidRPr="0052258F">
        <w:rPr>
          <w:rFonts w:ascii="Times New Roman" w:hAnsi="Times New Roman" w:cs="Times New Roman"/>
          <w:bCs/>
          <w:sz w:val="27"/>
          <w:szCs w:val="27"/>
        </w:rPr>
        <w:t xml:space="preserve"> 2025 года,</w:t>
      </w:r>
      <w:r w:rsidR="001C2EDB" w:rsidRPr="0052258F">
        <w:rPr>
          <w:rFonts w:ascii="Times New Roman" w:hAnsi="Times New Roman" w:cs="Times New Roman"/>
          <w:sz w:val="27"/>
          <w:szCs w:val="27"/>
        </w:rPr>
        <w:t xml:space="preserve"> протокол № 6</w:t>
      </w:r>
      <w:r w:rsidRPr="0052258F">
        <w:rPr>
          <w:rFonts w:ascii="Times New Roman" w:hAnsi="Times New Roman" w:cs="Times New Roman"/>
          <w:sz w:val="27"/>
          <w:szCs w:val="27"/>
        </w:rPr>
        <w:t>.</w:t>
      </w:r>
    </w:p>
    <w:p w14:paraId="2A6979E0" w14:textId="6721330A" w:rsidR="00B9424A" w:rsidRPr="0052258F" w:rsidRDefault="00B9424A" w:rsidP="00B9424A">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007B09B8" w:rsidRPr="0052258F">
        <w:rPr>
          <w:rFonts w:ascii="Times New Roman" w:eastAsia="Times New Roman" w:hAnsi="Times New Roman" w:cs="Times New Roman"/>
          <w:bCs/>
          <w:sz w:val="27"/>
          <w:szCs w:val="27"/>
          <w:lang w:eastAsia="ar-SA"/>
        </w:rPr>
        <w:t xml:space="preserve">в связи с ликвидацией </w:t>
      </w:r>
      <w:r w:rsidRPr="0052258F">
        <w:rPr>
          <w:rFonts w:ascii="Times New Roman" w:eastAsia="Times New Roman" w:hAnsi="Times New Roman" w:cs="Times New Roman"/>
          <w:bCs/>
          <w:sz w:val="27"/>
          <w:szCs w:val="27"/>
          <w:lang w:eastAsia="ar-SA"/>
        </w:rPr>
        <w:t>организации – плательщика платежей в бюджет (на основании выписки из ЕГРЮЛ), в соответствии с которой администратор доходов бюджета утрачивает возможность взыскания задолженности по платежам в бюджет.</w:t>
      </w:r>
    </w:p>
    <w:p w14:paraId="772B92D2" w14:textId="1E15D23A" w:rsidR="001C4ED4" w:rsidRPr="0052258F" w:rsidRDefault="003601E3" w:rsidP="001C4ED4">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bookmarkStart w:id="10" w:name="_Hlk213940654"/>
      <w:bookmarkEnd w:id="9"/>
      <w:r w:rsidRPr="0052258F">
        <w:rPr>
          <w:rFonts w:ascii="Times New Roman" w:eastAsia="Times New Roman" w:hAnsi="Times New Roman" w:cs="Times New Roman"/>
          <w:bCs/>
          <w:sz w:val="27"/>
          <w:szCs w:val="27"/>
          <w:lang w:eastAsia="ar-SA"/>
        </w:rPr>
        <w:t>5</w:t>
      </w:r>
      <w:r w:rsidR="001C4ED4" w:rsidRPr="0052258F">
        <w:rPr>
          <w:rFonts w:ascii="Times New Roman" w:eastAsia="Times New Roman" w:hAnsi="Times New Roman" w:cs="Times New Roman"/>
          <w:bCs/>
          <w:sz w:val="27"/>
          <w:szCs w:val="27"/>
          <w:lang w:eastAsia="ar-SA"/>
        </w:rPr>
        <w:t xml:space="preserve">) </w:t>
      </w:r>
      <w:r w:rsidR="001C4ED4" w:rsidRPr="0052258F">
        <w:rPr>
          <w:rFonts w:ascii="Times New Roman" w:hAnsi="Times New Roman" w:cs="Times New Roman"/>
          <w:sz w:val="27"/>
          <w:szCs w:val="27"/>
        </w:rPr>
        <w:t>Признать нереальной к взысканию задолженность ООО «Вилена».</w:t>
      </w:r>
    </w:p>
    <w:p w14:paraId="5DAC8B1B" w14:textId="23F1F97B" w:rsidR="001C4ED4" w:rsidRPr="0052258F" w:rsidRDefault="001C4ED4" w:rsidP="001C4ED4">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задолженность по арендной плате за земельный участок, расположенный по адресу</w:t>
      </w:r>
      <w:r w:rsidRPr="0052258F">
        <w:rPr>
          <w:rFonts w:ascii="Times New Roman" w:eastAsia="Times New Roman" w:hAnsi="Times New Roman" w:cs="Times New Roman"/>
          <w:sz w:val="27"/>
          <w:szCs w:val="27"/>
          <w:lang w:eastAsia="ar-SA"/>
        </w:rPr>
        <w:t>: Краснодарский край, город Ейск, улица К. Либкнехта (территория центрального рынка).</w:t>
      </w:r>
    </w:p>
    <w:p w14:paraId="3F617EB9" w14:textId="77777777" w:rsidR="001C4ED4" w:rsidRPr="0052258F" w:rsidRDefault="001C4ED4" w:rsidP="001C4ED4">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1A4758F9" w14:textId="77777777" w:rsidR="001C4ED4" w:rsidRPr="0052258F" w:rsidRDefault="001C4ED4" w:rsidP="001C4ED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3E2D1329" w14:textId="77777777" w:rsidR="001C4ED4" w:rsidRPr="0052258F" w:rsidRDefault="001C4ED4" w:rsidP="001C4ED4">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6244E967" w14:textId="2D73B2C2" w:rsidR="001C4ED4" w:rsidRPr="0052258F" w:rsidRDefault="003601E3" w:rsidP="001C4ED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w:t>
      </w:r>
      <w:r w:rsidR="001C4ED4" w:rsidRPr="0052258F">
        <w:rPr>
          <w:rFonts w:ascii="Times New Roman" w:eastAsia="Times New Roman" w:hAnsi="Times New Roman" w:cs="Times New Roman"/>
          <w:sz w:val="27"/>
          <w:szCs w:val="27"/>
          <w:lang w:eastAsia="ar-SA"/>
        </w:rPr>
        <w:t xml:space="preserve"> </w:t>
      </w:r>
      <w:r w:rsidRPr="0052258F">
        <w:rPr>
          <w:rFonts w:ascii="Times New Roman" w:eastAsia="Times New Roman" w:hAnsi="Times New Roman" w:cs="Times New Roman"/>
          <w:sz w:val="27"/>
          <w:szCs w:val="27"/>
          <w:lang w:eastAsia="ar-SA"/>
        </w:rPr>
        <w:t>689,10</w:t>
      </w:r>
      <w:r w:rsidR="001C4ED4" w:rsidRPr="0052258F">
        <w:rPr>
          <w:rFonts w:ascii="Times New Roman" w:eastAsia="Times New Roman" w:hAnsi="Times New Roman" w:cs="Times New Roman"/>
          <w:sz w:val="27"/>
          <w:szCs w:val="27"/>
          <w:lang w:eastAsia="ar-SA"/>
        </w:rPr>
        <w:t xml:space="preserve"> рублей.</w:t>
      </w:r>
    </w:p>
    <w:p w14:paraId="08BB08A3" w14:textId="77777777" w:rsidR="001C4ED4" w:rsidRPr="0052258F" w:rsidRDefault="001C4ED4" w:rsidP="001C4ED4">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0A46FE21" w14:textId="070232D7" w:rsidR="001C4ED4" w:rsidRPr="0052258F" w:rsidRDefault="001C4ED4" w:rsidP="001C4ED4">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(на основании выписки из ЕГРЮЛ), в соответствии с которой администратор доходов бюджета утрачивает возможность взыскания задолженности по платежам в бюджет.</w:t>
      </w:r>
    </w:p>
    <w:p w14:paraId="3A8E8A01" w14:textId="6F3B959C" w:rsidR="00290547" w:rsidRPr="0052258F" w:rsidRDefault="00290547" w:rsidP="00290547">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 xml:space="preserve">6) </w:t>
      </w:r>
      <w:r w:rsidRPr="0052258F">
        <w:rPr>
          <w:rFonts w:ascii="Times New Roman" w:hAnsi="Times New Roman" w:cs="Times New Roman"/>
          <w:sz w:val="27"/>
          <w:szCs w:val="27"/>
        </w:rPr>
        <w:t>Признать нереальной к взысканию задолженность ООО «КМС».</w:t>
      </w:r>
    </w:p>
    <w:p w14:paraId="095111B9" w14:textId="6731C1B9" w:rsidR="00290547" w:rsidRPr="0052258F" w:rsidRDefault="00290547" w:rsidP="00290547">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задолженность по арендной плате за земельный участок, расположенный по адресу</w:t>
      </w:r>
      <w:r w:rsidRPr="0052258F">
        <w:rPr>
          <w:rFonts w:ascii="Times New Roman" w:eastAsia="Times New Roman" w:hAnsi="Times New Roman" w:cs="Times New Roman"/>
          <w:sz w:val="27"/>
          <w:szCs w:val="27"/>
          <w:lang w:eastAsia="ar-SA"/>
        </w:rPr>
        <w:t xml:space="preserve">: Краснодарский край, город Ейск, улица Б. Хмельницкого, 230г. </w:t>
      </w:r>
    </w:p>
    <w:p w14:paraId="4D381AB2" w14:textId="5AE83F26" w:rsidR="00290547" w:rsidRPr="0052258F" w:rsidRDefault="00290547" w:rsidP="00290547">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06219305" w14:textId="5800B0B4" w:rsidR="00290547" w:rsidRPr="0052258F" w:rsidRDefault="00290547" w:rsidP="00290547">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99211105013130022120 «Доходы, п</w:t>
      </w:r>
      <w:r w:rsidR="0073157E">
        <w:rPr>
          <w:rFonts w:ascii="Times New Roman" w:hAnsi="Times New Roman" w:cs="Times New Roman"/>
          <w:bCs/>
          <w:iCs/>
          <w:sz w:val="27"/>
          <w:szCs w:val="27"/>
        </w:rPr>
        <w:t xml:space="preserve">олучаемые в виде арендной платы </w:t>
      </w:r>
      <w:r w:rsidR="0073157E" w:rsidRPr="0052258F">
        <w:rPr>
          <w:rFonts w:ascii="Times New Roman" w:hAnsi="Times New Roman" w:cs="Times New Roman"/>
          <w:bCs/>
          <w:iCs/>
          <w:sz w:val="27"/>
          <w:szCs w:val="27"/>
        </w:rPr>
        <w:t>за земли городских населенных пунктов</w:t>
      </w:r>
      <w:r w:rsidRPr="0052258F">
        <w:rPr>
          <w:rFonts w:ascii="Times New Roman" w:hAnsi="Times New Roman" w:cs="Times New Roman"/>
          <w:bCs/>
          <w:iCs/>
          <w:sz w:val="27"/>
          <w:szCs w:val="27"/>
        </w:rPr>
        <w:t>,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земли сельских населённых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14:paraId="5111CBC1" w14:textId="77777777" w:rsidR="00290547" w:rsidRPr="0052258F" w:rsidRDefault="00290547" w:rsidP="00290547">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32C29A02" w14:textId="77777777" w:rsidR="00290547" w:rsidRPr="0052258F" w:rsidRDefault="00290547" w:rsidP="00290547">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08BB5A45" w14:textId="5ADCC6A2" w:rsidR="008F3F8D" w:rsidRPr="0052258F" w:rsidRDefault="008F3F8D" w:rsidP="008F3F8D">
      <w:pPr>
        <w:tabs>
          <w:tab w:val="left" w:pos="0"/>
          <w:tab w:val="left" w:pos="1134"/>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Cs/>
          <w:iCs/>
          <w:sz w:val="27"/>
          <w:szCs w:val="27"/>
        </w:rPr>
        <w:t xml:space="preserve">по арендной плате </w:t>
      </w:r>
      <w:r w:rsidRPr="0052258F">
        <w:rPr>
          <w:rFonts w:ascii="Times New Roman" w:eastAsia="Times New Roman" w:hAnsi="Times New Roman" w:cs="Times New Roman"/>
          <w:sz w:val="27"/>
          <w:szCs w:val="27"/>
          <w:lang w:eastAsia="ar-SA"/>
        </w:rPr>
        <w:t xml:space="preserve">234,74 рублей; </w:t>
      </w:r>
    </w:p>
    <w:p w14:paraId="1682C47D" w14:textId="1E980C24" w:rsidR="008F3F8D" w:rsidRPr="0052258F" w:rsidRDefault="008F3F8D" w:rsidP="008F3F8D">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 246,72 рублей.</w:t>
      </w:r>
    </w:p>
    <w:p w14:paraId="4E0D4FBA" w14:textId="77777777" w:rsidR="00290547" w:rsidRPr="0052258F" w:rsidRDefault="00290547" w:rsidP="00290547">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6FB87D7E" w14:textId="77777777" w:rsidR="00290547" w:rsidRPr="0052258F" w:rsidRDefault="00290547" w:rsidP="00290547">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(на основании выписки из ЕГРЮЛ), в соответствии с которой администратор доходов бюджета утрачивает возможность взыскания задолженности по платежам в бюджет.</w:t>
      </w:r>
    </w:p>
    <w:p w14:paraId="49296ED2" w14:textId="6439CDBE" w:rsidR="005D3B04" w:rsidRPr="0052258F" w:rsidRDefault="005D3B04" w:rsidP="005D3B04">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 xml:space="preserve">7) </w:t>
      </w:r>
      <w:r w:rsidRPr="0052258F">
        <w:rPr>
          <w:rFonts w:ascii="Times New Roman" w:hAnsi="Times New Roman" w:cs="Times New Roman"/>
          <w:sz w:val="27"/>
          <w:szCs w:val="27"/>
        </w:rPr>
        <w:t>Признать нереальной к взысканию задолженность ООО «Аваль</w:t>
      </w:r>
      <w:r w:rsidR="00647D3A" w:rsidRPr="0052258F">
        <w:rPr>
          <w:rFonts w:ascii="Times New Roman" w:hAnsi="Times New Roman" w:cs="Times New Roman"/>
          <w:sz w:val="27"/>
          <w:szCs w:val="27"/>
        </w:rPr>
        <w:t xml:space="preserve"> </w:t>
      </w:r>
      <w:r w:rsidRPr="0052258F">
        <w:rPr>
          <w:rFonts w:ascii="Times New Roman" w:hAnsi="Times New Roman" w:cs="Times New Roman"/>
          <w:sz w:val="27"/>
          <w:szCs w:val="27"/>
        </w:rPr>
        <w:t>Плюс».</w:t>
      </w:r>
    </w:p>
    <w:p w14:paraId="558D43EE" w14:textId="002CC3CD" w:rsidR="005D3B04" w:rsidRPr="0052258F" w:rsidRDefault="005D3B04" w:rsidP="005D3B04">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задолженность по арендной плате за земельный участок, расположенный по адресу</w:t>
      </w:r>
      <w:r w:rsidRPr="0052258F">
        <w:rPr>
          <w:rFonts w:ascii="Times New Roman" w:eastAsia="Times New Roman" w:hAnsi="Times New Roman" w:cs="Times New Roman"/>
          <w:sz w:val="27"/>
          <w:szCs w:val="27"/>
          <w:lang w:eastAsia="ar-SA"/>
        </w:rPr>
        <w:t xml:space="preserve">: Краснодарский край, город Ейск, улица К. Либкнехта, 46. </w:t>
      </w:r>
    </w:p>
    <w:p w14:paraId="2773F2E7" w14:textId="77777777" w:rsidR="005D3B04" w:rsidRPr="0052258F" w:rsidRDefault="005D3B04" w:rsidP="005D3B04">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263A61E9" w14:textId="085C91A2" w:rsidR="005D3B04" w:rsidRPr="0052258F" w:rsidRDefault="005D3B04" w:rsidP="005D3B0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 xml:space="preserve">99211105013130022120 «Доходы, получаемые в виде арендной платы </w:t>
      </w:r>
      <w:r w:rsidR="0073157E" w:rsidRPr="0052258F">
        <w:rPr>
          <w:rFonts w:ascii="Times New Roman" w:hAnsi="Times New Roman" w:cs="Times New Roman"/>
          <w:bCs/>
          <w:iCs/>
          <w:sz w:val="27"/>
          <w:szCs w:val="27"/>
        </w:rPr>
        <w:t>за земли городских населенных пунктов</w:t>
      </w:r>
      <w:r w:rsidRPr="0052258F">
        <w:rPr>
          <w:rFonts w:ascii="Times New Roman" w:hAnsi="Times New Roman" w:cs="Times New Roman"/>
          <w:bCs/>
          <w:iCs/>
          <w:sz w:val="27"/>
          <w:szCs w:val="27"/>
        </w:rPr>
        <w:t>,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земли сельских населённых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14:paraId="28CAE0E4" w14:textId="77777777" w:rsidR="005D3B04" w:rsidRPr="0052258F" w:rsidRDefault="005D3B04" w:rsidP="005D3B0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0A225BFB" w14:textId="77777777" w:rsidR="005D3B04" w:rsidRPr="0052258F" w:rsidRDefault="005D3B04" w:rsidP="005D3B04">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632F54CB" w14:textId="3288C490" w:rsidR="005D3B04" w:rsidRPr="0052258F" w:rsidRDefault="005D3B04" w:rsidP="005D3B04">
      <w:pPr>
        <w:tabs>
          <w:tab w:val="left" w:pos="0"/>
          <w:tab w:val="left" w:pos="1134"/>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Cs/>
          <w:iCs/>
          <w:sz w:val="27"/>
          <w:szCs w:val="27"/>
        </w:rPr>
        <w:t xml:space="preserve">по арендной плате </w:t>
      </w:r>
      <w:r w:rsidR="00647D3A" w:rsidRPr="0052258F">
        <w:rPr>
          <w:rFonts w:ascii="Times New Roman" w:eastAsia="Times New Roman" w:hAnsi="Times New Roman" w:cs="Times New Roman"/>
          <w:sz w:val="27"/>
          <w:szCs w:val="27"/>
          <w:lang w:eastAsia="ar-SA"/>
        </w:rPr>
        <w:t>306,88</w:t>
      </w:r>
      <w:r w:rsidRPr="0052258F">
        <w:rPr>
          <w:rFonts w:ascii="Times New Roman" w:eastAsia="Times New Roman" w:hAnsi="Times New Roman" w:cs="Times New Roman"/>
          <w:sz w:val="27"/>
          <w:szCs w:val="27"/>
          <w:lang w:eastAsia="ar-SA"/>
        </w:rPr>
        <w:t xml:space="preserve"> рублей; </w:t>
      </w:r>
    </w:p>
    <w:p w14:paraId="29D4DAD2" w14:textId="36CF8E16" w:rsidR="005D3B04" w:rsidRPr="0052258F" w:rsidRDefault="005D3B04" w:rsidP="005D3B0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 xml:space="preserve">по пеням </w:t>
      </w:r>
      <w:r w:rsidR="00647D3A" w:rsidRPr="0052258F">
        <w:rPr>
          <w:rFonts w:ascii="Times New Roman" w:eastAsia="Times New Roman" w:hAnsi="Times New Roman" w:cs="Times New Roman"/>
          <w:sz w:val="27"/>
          <w:szCs w:val="27"/>
          <w:lang w:eastAsia="ar-SA"/>
        </w:rPr>
        <w:t>86,34</w:t>
      </w:r>
      <w:r w:rsidRPr="0052258F">
        <w:rPr>
          <w:rFonts w:ascii="Times New Roman" w:eastAsia="Times New Roman" w:hAnsi="Times New Roman" w:cs="Times New Roman"/>
          <w:sz w:val="27"/>
          <w:szCs w:val="27"/>
          <w:lang w:eastAsia="ar-SA"/>
        </w:rPr>
        <w:t xml:space="preserve"> рублей.</w:t>
      </w:r>
    </w:p>
    <w:p w14:paraId="65DB736B" w14:textId="77777777" w:rsidR="005D3B04" w:rsidRPr="0052258F" w:rsidRDefault="005D3B04" w:rsidP="005D3B04">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7A65132E" w14:textId="33545E4D" w:rsidR="00290547" w:rsidRPr="0052258F" w:rsidRDefault="005D3B04" w:rsidP="001F2D2E">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 xml:space="preserve">в связи с ликвидацией организации – плательщика платежей в бюджет </w:t>
      </w:r>
      <w:r w:rsidR="0059025B" w:rsidRPr="0052258F">
        <w:rPr>
          <w:rFonts w:ascii="Times New Roman" w:eastAsia="Times New Roman" w:hAnsi="Times New Roman" w:cs="Times New Roman"/>
          <w:bCs/>
          <w:sz w:val="27"/>
          <w:szCs w:val="27"/>
          <w:lang w:eastAsia="ar-SA"/>
        </w:rPr>
        <w:t xml:space="preserve">по причине завершения </w:t>
      </w:r>
      <w:r w:rsidR="001F2D2E" w:rsidRPr="0052258F">
        <w:rPr>
          <w:rFonts w:ascii="Times New Roman" w:eastAsia="Times New Roman" w:hAnsi="Times New Roman" w:cs="Times New Roman"/>
          <w:bCs/>
          <w:sz w:val="27"/>
          <w:szCs w:val="27"/>
          <w:lang w:eastAsia="ar-SA"/>
        </w:rPr>
        <w:t xml:space="preserve">конкурсного производства в деле о несостоятельности (банкротстве) </w:t>
      </w:r>
      <w:r w:rsidR="0059025B" w:rsidRPr="0052258F">
        <w:rPr>
          <w:rFonts w:ascii="Times New Roman" w:eastAsia="Times New Roman" w:hAnsi="Times New Roman" w:cs="Times New Roman"/>
          <w:bCs/>
          <w:sz w:val="27"/>
          <w:szCs w:val="27"/>
          <w:lang w:eastAsia="ar-SA"/>
        </w:rPr>
        <w:t>(выписка</w:t>
      </w:r>
      <w:r w:rsidRPr="0052258F">
        <w:rPr>
          <w:rFonts w:ascii="Times New Roman" w:eastAsia="Times New Roman" w:hAnsi="Times New Roman" w:cs="Times New Roman"/>
          <w:bCs/>
          <w:sz w:val="27"/>
          <w:szCs w:val="27"/>
          <w:lang w:eastAsia="ar-SA"/>
        </w:rPr>
        <w:t xml:space="preserve"> из ЕГРЮЛ), в соответствии с которой администратор доходов бюджета утрачивает возможность взыскания задолженности по платежам в бюджет.</w:t>
      </w:r>
    </w:p>
    <w:p w14:paraId="17EEF885" w14:textId="422AD91D" w:rsidR="00D064F1" w:rsidRPr="0052258F" w:rsidRDefault="0052258F" w:rsidP="0052258F">
      <w:pPr>
        <w:tabs>
          <w:tab w:val="left" w:pos="1134"/>
        </w:tabs>
        <w:spacing w:line="240" w:lineRule="auto"/>
        <w:contextualSpacing/>
        <w:jc w:val="both"/>
        <w:rPr>
          <w:rFonts w:ascii="Times New Roman" w:eastAsia="Times New Roman" w:hAnsi="Times New Roman" w:cs="Times New Roman"/>
          <w:bCs/>
          <w:sz w:val="27"/>
          <w:szCs w:val="27"/>
          <w:lang w:eastAsia="ar-SA"/>
        </w:rPr>
      </w:pPr>
      <w:r>
        <w:rPr>
          <w:rFonts w:ascii="Times New Roman" w:eastAsia="Times New Roman" w:hAnsi="Times New Roman" w:cs="Times New Roman"/>
          <w:bCs/>
          <w:sz w:val="27"/>
          <w:szCs w:val="27"/>
          <w:lang w:eastAsia="ar-SA"/>
        </w:rPr>
        <w:t xml:space="preserve">           </w:t>
      </w:r>
      <w:r w:rsidR="00D064F1" w:rsidRPr="0052258F">
        <w:rPr>
          <w:rFonts w:ascii="Times New Roman" w:eastAsia="Times New Roman" w:hAnsi="Times New Roman" w:cs="Times New Roman"/>
          <w:bCs/>
          <w:sz w:val="27"/>
          <w:szCs w:val="27"/>
          <w:lang w:eastAsia="ar-SA"/>
        </w:rPr>
        <w:t xml:space="preserve">8) </w:t>
      </w:r>
      <w:r w:rsidR="00D064F1" w:rsidRPr="0052258F">
        <w:rPr>
          <w:rFonts w:ascii="Times New Roman" w:hAnsi="Times New Roman" w:cs="Times New Roman"/>
          <w:sz w:val="27"/>
          <w:szCs w:val="27"/>
        </w:rPr>
        <w:t>Признать нереальной к взысканию задолженность ООО «ТЕТРА-СЕРВИС».</w:t>
      </w:r>
    </w:p>
    <w:p w14:paraId="45C0D2E5" w14:textId="331F905C" w:rsidR="00D064F1" w:rsidRPr="0052258F" w:rsidRDefault="00D064F1" w:rsidP="00D064F1">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задолженность по арендной плате за часть земельного участка, расположенного по адресу</w:t>
      </w:r>
      <w:r w:rsidRPr="0052258F">
        <w:rPr>
          <w:rFonts w:ascii="Times New Roman" w:eastAsia="Times New Roman" w:hAnsi="Times New Roman" w:cs="Times New Roman"/>
          <w:sz w:val="27"/>
          <w:szCs w:val="27"/>
          <w:lang w:eastAsia="ar-SA"/>
        </w:rPr>
        <w:t xml:space="preserve">: Краснодарский край, город Ейск, улица Кирпичная, 12. </w:t>
      </w:r>
    </w:p>
    <w:p w14:paraId="11676719" w14:textId="77777777" w:rsidR="00D064F1" w:rsidRPr="0052258F" w:rsidRDefault="00D064F1" w:rsidP="00D064F1">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46EADDA2" w14:textId="01005628" w:rsidR="00D064F1" w:rsidRPr="0052258F" w:rsidRDefault="00D064F1" w:rsidP="00D064F1">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 xml:space="preserve">99211105013130022120 «Доходы, получаемые в виде арендной </w:t>
      </w:r>
      <w:r w:rsidR="008F39BD" w:rsidRPr="0052258F">
        <w:rPr>
          <w:rFonts w:ascii="Times New Roman" w:hAnsi="Times New Roman" w:cs="Times New Roman"/>
          <w:bCs/>
          <w:iCs/>
          <w:sz w:val="27"/>
          <w:szCs w:val="27"/>
        </w:rPr>
        <w:t>платы за земли городских населенных пунктов</w:t>
      </w:r>
      <w:r w:rsidRPr="0052258F">
        <w:rPr>
          <w:rFonts w:ascii="Times New Roman" w:hAnsi="Times New Roman" w:cs="Times New Roman"/>
          <w:bCs/>
          <w:iCs/>
          <w:sz w:val="27"/>
          <w:szCs w:val="27"/>
        </w:rPr>
        <w:t>,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(доходы, получаемые в виде арендной платы за земли сельских населённых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14:paraId="3B45687E" w14:textId="77777777" w:rsidR="00D064F1" w:rsidRPr="0052258F" w:rsidRDefault="00D064F1" w:rsidP="00D064F1">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w:t>
      </w:r>
      <w:bookmarkStart w:id="11" w:name="_GoBack"/>
      <w:bookmarkEnd w:id="11"/>
      <w:r w:rsidRPr="0052258F">
        <w:rPr>
          <w:rFonts w:ascii="Times New Roman" w:hAnsi="Times New Roman" w:cs="Times New Roman"/>
          <w:bCs/>
          <w:iCs/>
          <w:sz w:val="27"/>
          <w:szCs w:val="27"/>
        </w:rPr>
        <w:t>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70C67F0A" w14:textId="77777777" w:rsidR="00D064F1" w:rsidRPr="0052258F" w:rsidRDefault="00D064F1" w:rsidP="00D064F1">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0A049799" w14:textId="752DF01E" w:rsidR="00D064F1" w:rsidRPr="0052258F" w:rsidRDefault="00D064F1" w:rsidP="00D064F1">
      <w:pPr>
        <w:tabs>
          <w:tab w:val="left" w:pos="0"/>
          <w:tab w:val="left" w:pos="1134"/>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Cs/>
          <w:iCs/>
          <w:sz w:val="27"/>
          <w:szCs w:val="27"/>
        </w:rPr>
        <w:t xml:space="preserve">по арендной плате </w:t>
      </w:r>
      <w:r w:rsidRPr="0052258F">
        <w:rPr>
          <w:rFonts w:ascii="Times New Roman" w:eastAsia="Times New Roman" w:hAnsi="Times New Roman" w:cs="Times New Roman"/>
          <w:sz w:val="27"/>
          <w:szCs w:val="27"/>
          <w:lang w:eastAsia="ar-SA"/>
        </w:rPr>
        <w:t xml:space="preserve">262,03 рублей; </w:t>
      </w:r>
    </w:p>
    <w:p w14:paraId="6D3890E3" w14:textId="5DEC71D2" w:rsidR="00D064F1" w:rsidRPr="0052258F" w:rsidRDefault="00D064F1" w:rsidP="00D064F1">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по пеням 205,90 рублей.</w:t>
      </w:r>
    </w:p>
    <w:p w14:paraId="2E1B392B" w14:textId="77777777" w:rsidR="00D064F1" w:rsidRPr="0052258F" w:rsidRDefault="00D064F1" w:rsidP="00D064F1">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2B6DCD78" w14:textId="77777777" w:rsidR="0059025B" w:rsidRPr="0052258F" w:rsidRDefault="0059025B" w:rsidP="0059025B">
      <w:pPr>
        <w:widowControl w:val="0"/>
        <w:spacing w:after="0" w:line="240" w:lineRule="auto"/>
        <w:ind w:firstLine="709"/>
        <w:contextualSpacing/>
        <w:jc w:val="both"/>
        <w:rPr>
          <w:rFonts w:ascii="Times New Roman" w:eastAsia="Times New Roman" w:hAnsi="Times New Roman" w:cs="Times New Roman"/>
          <w:bCs/>
          <w:sz w:val="27"/>
          <w:szCs w:val="27"/>
          <w:lang w:eastAsia="ar-SA"/>
        </w:rPr>
      </w:pPr>
      <w:bookmarkStart w:id="12" w:name="_Hlk214634947"/>
      <w:bookmarkEnd w:id="10"/>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по причине завершения конкурсного производства в деле о несостоятельности (банкротстве) (выписка из ЕГРЮЛ), в соответствии с которой администратор доходов бюджета утрачивает возможность взыскания задолженности по платежам в бюджет.</w:t>
      </w:r>
    </w:p>
    <w:p w14:paraId="3DC89D7A" w14:textId="7AA79B5F" w:rsidR="00722CD4" w:rsidRPr="0052258F" w:rsidRDefault="00722CD4" w:rsidP="00722CD4">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9</w:t>
      </w:r>
      <w:r w:rsidRPr="0052258F">
        <w:rPr>
          <w:rFonts w:ascii="Times New Roman" w:eastAsia="Times New Roman" w:hAnsi="Times New Roman" w:cs="Times New Roman"/>
          <w:bCs/>
          <w:sz w:val="27"/>
          <w:szCs w:val="27"/>
          <w:lang w:eastAsia="ar-SA"/>
        </w:rPr>
        <w:t xml:space="preserve">) </w:t>
      </w:r>
      <w:r w:rsidRPr="0052258F">
        <w:rPr>
          <w:rFonts w:ascii="Times New Roman" w:hAnsi="Times New Roman" w:cs="Times New Roman"/>
          <w:sz w:val="27"/>
          <w:szCs w:val="27"/>
        </w:rPr>
        <w:t>Признать нереальной к взысканию задолженность ООО «</w:t>
      </w:r>
      <w:proofErr w:type="spellStart"/>
      <w:r w:rsidRPr="0052258F">
        <w:rPr>
          <w:rFonts w:ascii="Times New Roman" w:hAnsi="Times New Roman" w:cs="Times New Roman"/>
          <w:sz w:val="27"/>
          <w:szCs w:val="27"/>
        </w:rPr>
        <w:t>Наал</w:t>
      </w:r>
      <w:proofErr w:type="spellEnd"/>
      <w:r w:rsidRPr="0052258F">
        <w:rPr>
          <w:rFonts w:ascii="Times New Roman" w:hAnsi="Times New Roman" w:cs="Times New Roman"/>
          <w:sz w:val="27"/>
          <w:szCs w:val="27"/>
        </w:rPr>
        <w:t>».</w:t>
      </w:r>
    </w:p>
    <w:p w14:paraId="544E23BE" w14:textId="20E32E8B" w:rsidR="00722CD4" w:rsidRPr="0052258F" w:rsidRDefault="00722CD4" w:rsidP="00722CD4">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задолженность по арендной плате за часть земельного участка, расположенного по адресу</w:t>
      </w:r>
      <w:r w:rsidRPr="0052258F">
        <w:rPr>
          <w:rFonts w:ascii="Times New Roman" w:eastAsia="Times New Roman" w:hAnsi="Times New Roman" w:cs="Times New Roman"/>
          <w:sz w:val="27"/>
          <w:szCs w:val="27"/>
          <w:lang w:eastAsia="ar-SA"/>
        </w:rPr>
        <w:t xml:space="preserve">: Краснодарский край, город Ейск, улица </w:t>
      </w:r>
      <w:r w:rsidRPr="0052258F">
        <w:rPr>
          <w:rFonts w:ascii="Times New Roman" w:eastAsia="Times New Roman" w:hAnsi="Times New Roman" w:cs="Times New Roman"/>
          <w:sz w:val="27"/>
          <w:szCs w:val="27"/>
          <w:lang w:eastAsia="ar-SA"/>
        </w:rPr>
        <w:t>Красная, 59</w:t>
      </w:r>
      <w:r w:rsidRPr="0052258F">
        <w:rPr>
          <w:rFonts w:ascii="Times New Roman" w:eastAsia="Times New Roman" w:hAnsi="Times New Roman" w:cs="Times New Roman"/>
          <w:sz w:val="27"/>
          <w:szCs w:val="27"/>
          <w:lang w:eastAsia="ar-SA"/>
        </w:rPr>
        <w:t xml:space="preserve">. </w:t>
      </w:r>
    </w:p>
    <w:p w14:paraId="54BE0DD5" w14:textId="77777777" w:rsidR="00722CD4" w:rsidRPr="0052258F" w:rsidRDefault="00722CD4" w:rsidP="00722CD4">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2DC9609A" w14:textId="77777777" w:rsidR="00722CD4" w:rsidRPr="0052258F" w:rsidRDefault="00722CD4" w:rsidP="00722CD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218BAFAA" w14:textId="77777777" w:rsidR="00722CD4" w:rsidRPr="0052258F" w:rsidRDefault="00722CD4" w:rsidP="00722CD4">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2EEB3CA5" w14:textId="2DEBF2EF" w:rsidR="00722CD4" w:rsidRPr="0052258F" w:rsidRDefault="00722CD4" w:rsidP="00722CD4">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 xml:space="preserve">по пеням </w:t>
      </w:r>
      <w:r w:rsidRPr="0052258F">
        <w:rPr>
          <w:rFonts w:ascii="Times New Roman" w:eastAsia="Times New Roman" w:hAnsi="Times New Roman" w:cs="Times New Roman"/>
          <w:sz w:val="27"/>
          <w:szCs w:val="27"/>
          <w:lang w:eastAsia="ar-SA"/>
        </w:rPr>
        <w:t>621,47</w:t>
      </w:r>
      <w:r w:rsidRPr="0052258F">
        <w:rPr>
          <w:rFonts w:ascii="Times New Roman" w:eastAsia="Times New Roman" w:hAnsi="Times New Roman" w:cs="Times New Roman"/>
          <w:sz w:val="27"/>
          <w:szCs w:val="27"/>
          <w:lang w:eastAsia="ar-SA"/>
        </w:rPr>
        <w:t xml:space="preserve"> рублей.</w:t>
      </w:r>
    </w:p>
    <w:p w14:paraId="11825704" w14:textId="77777777" w:rsidR="00722CD4" w:rsidRPr="0052258F" w:rsidRDefault="00722CD4" w:rsidP="00722CD4">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5050FC75" w14:textId="6097157F" w:rsidR="00722CD4" w:rsidRPr="0052258F" w:rsidRDefault="00722CD4" w:rsidP="00722CD4">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по причине завершения конкурсного производства в деле о несостоятельности (банкротстве) (выписка из ЕГРЮЛ), в соответствии с которой администратор доходов бюджета утрачивает возможность взыскания задолженности по платежам в бюджет.</w:t>
      </w:r>
    </w:p>
    <w:p w14:paraId="399A10BC" w14:textId="7FCCDAB4" w:rsidR="006515F1" w:rsidRPr="0052258F" w:rsidRDefault="006515F1" w:rsidP="006515F1">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eastAsia="Times New Roman" w:hAnsi="Times New Roman" w:cs="Times New Roman"/>
          <w:bCs/>
          <w:sz w:val="27"/>
          <w:szCs w:val="27"/>
          <w:lang w:eastAsia="ar-SA"/>
        </w:rPr>
        <w:t>10</w:t>
      </w:r>
      <w:r w:rsidRPr="0052258F">
        <w:rPr>
          <w:rFonts w:ascii="Times New Roman" w:eastAsia="Times New Roman" w:hAnsi="Times New Roman" w:cs="Times New Roman"/>
          <w:bCs/>
          <w:sz w:val="27"/>
          <w:szCs w:val="27"/>
          <w:lang w:eastAsia="ar-SA"/>
        </w:rPr>
        <w:t xml:space="preserve">) </w:t>
      </w:r>
      <w:r w:rsidRPr="0052258F">
        <w:rPr>
          <w:rFonts w:ascii="Times New Roman" w:hAnsi="Times New Roman" w:cs="Times New Roman"/>
          <w:sz w:val="27"/>
          <w:szCs w:val="27"/>
        </w:rPr>
        <w:t xml:space="preserve">Признать нереальной к взысканию задолженность </w:t>
      </w:r>
      <w:r w:rsidRPr="0052258F">
        <w:rPr>
          <w:rFonts w:ascii="Times New Roman" w:hAnsi="Times New Roman" w:cs="Times New Roman"/>
          <w:sz w:val="27"/>
          <w:szCs w:val="27"/>
        </w:rPr>
        <w:t>ЗАО</w:t>
      </w:r>
      <w:r w:rsidRPr="0052258F">
        <w:rPr>
          <w:rFonts w:ascii="Times New Roman" w:hAnsi="Times New Roman" w:cs="Times New Roman"/>
          <w:sz w:val="27"/>
          <w:szCs w:val="27"/>
        </w:rPr>
        <w:t xml:space="preserve"> «</w:t>
      </w:r>
      <w:proofErr w:type="spellStart"/>
      <w:r w:rsidRPr="0052258F">
        <w:rPr>
          <w:rFonts w:ascii="Times New Roman" w:hAnsi="Times New Roman" w:cs="Times New Roman"/>
          <w:sz w:val="27"/>
          <w:szCs w:val="27"/>
        </w:rPr>
        <w:t>Ейскпрофстрой</w:t>
      </w:r>
      <w:proofErr w:type="spellEnd"/>
      <w:r w:rsidRPr="0052258F">
        <w:rPr>
          <w:rFonts w:ascii="Times New Roman" w:hAnsi="Times New Roman" w:cs="Times New Roman"/>
          <w:sz w:val="27"/>
          <w:szCs w:val="27"/>
        </w:rPr>
        <w:t>».</w:t>
      </w:r>
    </w:p>
    <w:p w14:paraId="6680CED4" w14:textId="35F3046D" w:rsidR="006515F1" w:rsidRPr="0052258F" w:rsidRDefault="006515F1" w:rsidP="006515F1">
      <w:pPr>
        <w:tabs>
          <w:tab w:val="left" w:pos="0"/>
          <w:tab w:val="left" w:pos="709"/>
        </w:tabs>
        <w:spacing w:after="0" w:line="240" w:lineRule="auto"/>
        <w:ind w:firstLine="709"/>
        <w:contextualSpacing/>
        <w:jc w:val="both"/>
        <w:rPr>
          <w:rFonts w:ascii="Times New Roman" w:eastAsia="Times New Roman" w:hAnsi="Times New Roman" w:cs="Times New Roman"/>
          <w:sz w:val="27"/>
          <w:szCs w:val="27"/>
          <w:lang w:eastAsia="ar-SA"/>
        </w:rPr>
      </w:pPr>
      <w:r w:rsidRPr="0052258F">
        <w:rPr>
          <w:rFonts w:ascii="Times New Roman" w:hAnsi="Times New Roman" w:cs="Times New Roman"/>
          <w:b/>
          <w:i/>
          <w:sz w:val="27"/>
          <w:szCs w:val="27"/>
        </w:rPr>
        <w:t xml:space="preserve">Сведения о платежах, по которым возникла задолженность: </w:t>
      </w:r>
      <w:r w:rsidRPr="0052258F">
        <w:rPr>
          <w:rFonts w:ascii="Times New Roman" w:hAnsi="Times New Roman" w:cs="Times New Roman"/>
          <w:sz w:val="27"/>
          <w:szCs w:val="27"/>
        </w:rPr>
        <w:t xml:space="preserve">задолженность по арендной плате </w:t>
      </w:r>
      <w:r w:rsidRPr="0052258F">
        <w:rPr>
          <w:rFonts w:ascii="Times New Roman" w:hAnsi="Times New Roman" w:cs="Times New Roman"/>
          <w:sz w:val="27"/>
          <w:szCs w:val="27"/>
        </w:rPr>
        <w:t>земельного участка, расположенного по адресу</w:t>
      </w:r>
      <w:r w:rsidRPr="0052258F">
        <w:rPr>
          <w:rFonts w:ascii="Times New Roman" w:eastAsia="Times New Roman" w:hAnsi="Times New Roman" w:cs="Times New Roman"/>
          <w:sz w:val="27"/>
          <w:szCs w:val="27"/>
          <w:lang w:eastAsia="ar-SA"/>
        </w:rPr>
        <w:t xml:space="preserve">: Краснодарский край, город Ейск, улица </w:t>
      </w:r>
      <w:r w:rsidRPr="0052258F">
        <w:rPr>
          <w:rFonts w:ascii="Times New Roman" w:eastAsia="Times New Roman" w:hAnsi="Times New Roman" w:cs="Times New Roman"/>
          <w:sz w:val="27"/>
          <w:szCs w:val="27"/>
          <w:lang w:eastAsia="ar-SA"/>
        </w:rPr>
        <w:t>Первомайская</w:t>
      </w:r>
      <w:r w:rsidRPr="0052258F">
        <w:rPr>
          <w:rFonts w:ascii="Times New Roman" w:eastAsia="Times New Roman" w:hAnsi="Times New Roman" w:cs="Times New Roman"/>
          <w:sz w:val="27"/>
          <w:szCs w:val="27"/>
          <w:lang w:eastAsia="ar-SA"/>
        </w:rPr>
        <w:t xml:space="preserve">, </w:t>
      </w:r>
      <w:r w:rsidRPr="0052258F">
        <w:rPr>
          <w:rFonts w:ascii="Times New Roman" w:eastAsia="Times New Roman" w:hAnsi="Times New Roman" w:cs="Times New Roman"/>
          <w:sz w:val="27"/>
          <w:szCs w:val="27"/>
          <w:lang w:eastAsia="ar-SA"/>
        </w:rPr>
        <w:t>196/1</w:t>
      </w:r>
      <w:r w:rsidRPr="0052258F">
        <w:rPr>
          <w:rFonts w:ascii="Times New Roman" w:eastAsia="Times New Roman" w:hAnsi="Times New Roman" w:cs="Times New Roman"/>
          <w:sz w:val="27"/>
          <w:szCs w:val="27"/>
          <w:lang w:eastAsia="ar-SA"/>
        </w:rPr>
        <w:t xml:space="preserve">. </w:t>
      </w:r>
    </w:p>
    <w:p w14:paraId="768B8AF5" w14:textId="77777777" w:rsidR="006515F1" w:rsidRPr="0052258F" w:rsidRDefault="006515F1" w:rsidP="006515F1">
      <w:pPr>
        <w:tabs>
          <w:tab w:val="left" w:pos="0"/>
          <w:tab w:val="left" w:pos="1134"/>
        </w:tabs>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 xml:space="preserve">КБК, по которому учитывается задолженность:  </w:t>
      </w:r>
    </w:p>
    <w:p w14:paraId="625EC114" w14:textId="77777777" w:rsidR="006515F1" w:rsidRPr="0052258F" w:rsidRDefault="006515F1" w:rsidP="006515F1">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hAnsi="Times New Roman" w:cs="Times New Roman"/>
          <w:bCs/>
          <w:iCs/>
          <w:sz w:val="27"/>
          <w:szCs w:val="27"/>
        </w:rPr>
        <w:t>99211607090130011140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поселения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городских поселений)».</w:t>
      </w:r>
    </w:p>
    <w:p w14:paraId="682201A4" w14:textId="77777777" w:rsidR="006515F1" w:rsidRPr="0052258F" w:rsidRDefault="006515F1" w:rsidP="006515F1">
      <w:pPr>
        <w:tabs>
          <w:tab w:val="left" w:pos="0"/>
          <w:tab w:val="left" w:pos="1134"/>
        </w:tabs>
        <w:spacing w:after="0" w:line="240" w:lineRule="auto"/>
        <w:ind w:firstLine="709"/>
        <w:contextualSpacing/>
        <w:jc w:val="both"/>
        <w:rPr>
          <w:rFonts w:ascii="Times New Roman" w:hAnsi="Times New Roman" w:cs="Times New Roman"/>
          <w:sz w:val="27"/>
          <w:szCs w:val="27"/>
        </w:rPr>
      </w:pPr>
      <w:r w:rsidRPr="0052258F">
        <w:rPr>
          <w:rFonts w:ascii="Times New Roman" w:hAnsi="Times New Roman" w:cs="Times New Roman"/>
          <w:b/>
          <w:i/>
          <w:sz w:val="27"/>
          <w:szCs w:val="27"/>
        </w:rPr>
        <w:t>Сумма задолженности:</w:t>
      </w:r>
      <w:r w:rsidRPr="0052258F">
        <w:rPr>
          <w:rFonts w:ascii="Times New Roman" w:hAnsi="Times New Roman" w:cs="Times New Roman"/>
          <w:sz w:val="27"/>
          <w:szCs w:val="27"/>
        </w:rPr>
        <w:t xml:space="preserve">  </w:t>
      </w:r>
    </w:p>
    <w:p w14:paraId="7BA5E790" w14:textId="0E5EF345" w:rsidR="006515F1" w:rsidRPr="0052258F" w:rsidRDefault="006515F1" w:rsidP="006515F1">
      <w:pPr>
        <w:tabs>
          <w:tab w:val="left" w:pos="0"/>
          <w:tab w:val="left" w:pos="1134"/>
        </w:tabs>
        <w:spacing w:after="0" w:line="240" w:lineRule="auto"/>
        <w:ind w:firstLine="709"/>
        <w:contextualSpacing/>
        <w:jc w:val="both"/>
        <w:rPr>
          <w:rFonts w:ascii="Times New Roman" w:hAnsi="Times New Roman" w:cs="Times New Roman"/>
          <w:bCs/>
          <w:iCs/>
          <w:sz w:val="27"/>
          <w:szCs w:val="27"/>
        </w:rPr>
      </w:pPr>
      <w:r w:rsidRPr="0052258F">
        <w:rPr>
          <w:rFonts w:ascii="Times New Roman" w:eastAsia="Times New Roman" w:hAnsi="Times New Roman" w:cs="Times New Roman"/>
          <w:sz w:val="27"/>
          <w:szCs w:val="27"/>
          <w:lang w:eastAsia="ar-SA"/>
        </w:rPr>
        <w:t xml:space="preserve">по пеням </w:t>
      </w:r>
      <w:r w:rsidR="009F722A" w:rsidRPr="0052258F">
        <w:rPr>
          <w:rFonts w:ascii="Times New Roman" w:eastAsia="Times New Roman" w:hAnsi="Times New Roman" w:cs="Times New Roman"/>
          <w:sz w:val="27"/>
          <w:szCs w:val="27"/>
          <w:lang w:eastAsia="ar-SA"/>
        </w:rPr>
        <w:t>304,1</w:t>
      </w:r>
      <w:r w:rsidRPr="0052258F">
        <w:rPr>
          <w:rFonts w:ascii="Times New Roman" w:eastAsia="Times New Roman" w:hAnsi="Times New Roman" w:cs="Times New Roman"/>
          <w:sz w:val="27"/>
          <w:szCs w:val="27"/>
          <w:lang w:eastAsia="ar-SA"/>
        </w:rPr>
        <w:t>7 рублей.</w:t>
      </w:r>
    </w:p>
    <w:p w14:paraId="26B16A3D" w14:textId="77777777" w:rsidR="006515F1" w:rsidRPr="0052258F" w:rsidRDefault="006515F1" w:rsidP="006515F1">
      <w:pPr>
        <w:widowControl w:val="0"/>
        <w:spacing w:after="0" w:line="240" w:lineRule="auto"/>
        <w:ind w:firstLine="709"/>
        <w:contextualSpacing/>
        <w:jc w:val="both"/>
        <w:rPr>
          <w:rFonts w:ascii="Times New Roman" w:hAnsi="Times New Roman" w:cs="Times New Roman"/>
          <w:b/>
          <w:i/>
          <w:sz w:val="27"/>
          <w:szCs w:val="27"/>
        </w:rPr>
      </w:pPr>
      <w:r w:rsidRPr="0052258F">
        <w:rPr>
          <w:rFonts w:ascii="Times New Roman" w:hAnsi="Times New Roman" w:cs="Times New Roman"/>
          <w:b/>
          <w:i/>
          <w:sz w:val="27"/>
          <w:szCs w:val="27"/>
        </w:rPr>
        <w:t>Дата принятия решения о признании безнадежной к взысканию задолженности: 26 декабря</w:t>
      </w:r>
      <w:r w:rsidRPr="0052258F">
        <w:rPr>
          <w:rFonts w:ascii="Times New Roman" w:hAnsi="Times New Roman" w:cs="Times New Roman"/>
          <w:bCs/>
          <w:sz w:val="27"/>
          <w:szCs w:val="27"/>
        </w:rPr>
        <w:t xml:space="preserve"> 2025 года,</w:t>
      </w:r>
      <w:r w:rsidRPr="0052258F">
        <w:rPr>
          <w:rFonts w:ascii="Times New Roman" w:hAnsi="Times New Roman" w:cs="Times New Roman"/>
          <w:sz w:val="27"/>
          <w:szCs w:val="27"/>
        </w:rPr>
        <w:t xml:space="preserve"> протокол № 6.</w:t>
      </w:r>
    </w:p>
    <w:p w14:paraId="2C98B229" w14:textId="77777777" w:rsidR="001052F8" w:rsidRPr="0052258F" w:rsidRDefault="001052F8" w:rsidP="001052F8">
      <w:pPr>
        <w:widowControl w:val="0"/>
        <w:spacing w:after="0" w:line="240" w:lineRule="auto"/>
        <w:ind w:firstLine="709"/>
        <w:contextualSpacing/>
        <w:jc w:val="both"/>
        <w:rPr>
          <w:rFonts w:ascii="Times New Roman" w:eastAsia="Times New Roman" w:hAnsi="Times New Roman" w:cs="Times New Roman"/>
          <w:bCs/>
          <w:sz w:val="27"/>
          <w:szCs w:val="27"/>
          <w:lang w:eastAsia="ar-SA"/>
        </w:rPr>
      </w:pPr>
      <w:r w:rsidRPr="0052258F">
        <w:rPr>
          <w:rFonts w:ascii="Times New Roman" w:hAnsi="Times New Roman" w:cs="Times New Roman"/>
          <w:b/>
          <w:i/>
          <w:sz w:val="27"/>
          <w:szCs w:val="27"/>
        </w:rPr>
        <w:t xml:space="preserve">Основание для признания задолженности нереальной к взысканию: </w:t>
      </w:r>
      <w:r w:rsidRPr="0052258F">
        <w:rPr>
          <w:rFonts w:ascii="Times New Roman" w:eastAsia="Times New Roman" w:hAnsi="Times New Roman" w:cs="Times New Roman"/>
          <w:bCs/>
          <w:sz w:val="27"/>
          <w:szCs w:val="27"/>
          <w:lang w:eastAsia="ar-SA"/>
        </w:rPr>
        <w:t>в связи с ликвидацией организации – плательщика платежей в бюджет по причине завершения конкурсного производства в деле о несостоятельности (банкротстве) (выписка из ЕГРЮЛ), в соответствии с которой администратор доходов бюджета утрачивает возможность взыскания задолженности по платежам в бюджет.</w:t>
      </w:r>
    </w:p>
    <w:p w14:paraId="449B608F" w14:textId="77777777" w:rsidR="0059025B" w:rsidRPr="0052258F" w:rsidRDefault="0059025B" w:rsidP="00BD784B">
      <w:pPr>
        <w:tabs>
          <w:tab w:val="left" w:pos="1134"/>
        </w:tabs>
        <w:spacing w:line="240" w:lineRule="auto"/>
        <w:ind w:firstLine="709"/>
        <w:contextualSpacing/>
        <w:jc w:val="both"/>
        <w:rPr>
          <w:rFonts w:ascii="Times New Roman" w:eastAsia="Times New Roman" w:hAnsi="Times New Roman" w:cs="Times New Roman"/>
          <w:bCs/>
          <w:sz w:val="27"/>
          <w:szCs w:val="27"/>
          <w:lang w:eastAsia="ar-SA"/>
        </w:rPr>
      </w:pPr>
    </w:p>
    <w:bookmarkEnd w:id="12"/>
    <w:p w14:paraId="0FA1DF8D" w14:textId="77777777" w:rsidR="003D436D" w:rsidRPr="0052258F" w:rsidRDefault="003D436D" w:rsidP="0068347A">
      <w:pPr>
        <w:widowControl w:val="0"/>
        <w:spacing w:after="0" w:line="240" w:lineRule="auto"/>
        <w:ind w:firstLine="708"/>
        <w:contextualSpacing/>
        <w:jc w:val="both"/>
        <w:rPr>
          <w:rFonts w:ascii="Times New Roman" w:hAnsi="Times New Roman" w:cs="Times New Roman"/>
          <w:b/>
          <w:i/>
          <w:sz w:val="27"/>
          <w:szCs w:val="27"/>
        </w:rPr>
      </w:pPr>
    </w:p>
    <w:p w14:paraId="0E9AA8F8" w14:textId="77777777" w:rsidR="004048EE" w:rsidRPr="0052258F" w:rsidRDefault="004048EE" w:rsidP="004048EE">
      <w:pPr>
        <w:widowControl w:val="0"/>
        <w:spacing w:after="0" w:line="240" w:lineRule="auto"/>
        <w:contextualSpacing/>
        <w:jc w:val="both"/>
        <w:rPr>
          <w:rFonts w:ascii="Times New Roman" w:hAnsi="Times New Roman" w:cs="Times New Roman"/>
          <w:b/>
          <w:i/>
          <w:sz w:val="27"/>
          <w:szCs w:val="27"/>
        </w:rPr>
      </w:pPr>
    </w:p>
    <w:p w14:paraId="4EA0603B" w14:textId="25255E9F" w:rsidR="002F0A88" w:rsidRPr="0052258F" w:rsidRDefault="002F0A88" w:rsidP="004048EE">
      <w:pPr>
        <w:widowControl w:val="0"/>
        <w:spacing w:after="0" w:line="240" w:lineRule="auto"/>
        <w:contextualSpacing/>
        <w:jc w:val="both"/>
        <w:rPr>
          <w:rFonts w:ascii="Times New Roman" w:hAnsi="Times New Roman" w:cs="Times New Roman"/>
          <w:sz w:val="27"/>
          <w:szCs w:val="27"/>
          <w:highlight w:val="yellow"/>
        </w:rPr>
      </w:pPr>
    </w:p>
    <w:p w14:paraId="58B65B5C" w14:textId="465F7546" w:rsidR="00D61E6A" w:rsidRPr="0052258F" w:rsidRDefault="00D61E6A" w:rsidP="004323CE">
      <w:pPr>
        <w:spacing w:after="0" w:line="360" w:lineRule="auto"/>
        <w:contextualSpacing/>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Председатель комиссии</w:t>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001C06E7" w:rsidRPr="0052258F">
        <w:rPr>
          <w:rFonts w:ascii="Times New Roman" w:eastAsia="Times New Roman" w:hAnsi="Times New Roman" w:cs="Times New Roman"/>
          <w:sz w:val="27"/>
          <w:szCs w:val="27"/>
          <w:lang w:eastAsia="ar-SA"/>
        </w:rPr>
        <w:t xml:space="preserve">               </w:t>
      </w:r>
      <w:r w:rsidR="0052258F">
        <w:rPr>
          <w:rFonts w:ascii="Times New Roman" w:eastAsia="Times New Roman" w:hAnsi="Times New Roman" w:cs="Times New Roman"/>
          <w:sz w:val="27"/>
          <w:szCs w:val="27"/>
          <w:lang w:eastAsia="ar-SA"/>
        </w:rPr>
        <w:t xml:space="preserve">            </w:t>
      </w:r>
      <w:r w:rsidR="006315E2" w:rsidRPr="0052258F">
        <w:rPr>
          <w:rFonts w:ascii="Times New Roman" w:eastAsia="Times New Roman" w:hAnsi="Times New Roman" w:cs="Times New Roman"/>
          <w:sz w:val="27"/>
          <w:szCs w:val="27"/>
          <w:lang w:eastAsia="ar-SA"/>
        </w:rPr>
        <w:t>М.В. Тютюнников</w:t>
      </w:r>
    </w:p>
    <w:p w14:paraId="66DBBF4C" w14:textId="7903E477" w:rsidR="00D61E6A" w:rsidRPr="0052258F" w:rsidRDefault="00D61E6A" w:rsidP="004323CE">
      <w:pPr>
        <w:spacing w:after="0" w:line="360" w:lineRule="auto"/>
        <w:contextualSpacing/>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Секретарь комиссии</w:t>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00D942CB" w:rsidRPr="0052258F">
        <w:rPr>
          <w:rFonts w:ascii="Times New Roman" w:eastAsia="Times New Roman" w:hAnsi="Times New Roman" w:cs="Times New Roman"/>
          <w:sz w:val="27"/>
          <w:szCs w:val="27"/>
          <w:lang w:eastAsia="ar-SA"/>
        </w:rPr>
        <w:t xml:space="preserve">         </w:t>
      </w:r>
      <w:r w:rsidR="001C06E7" w:rsidRPr="0052258F">
        <w:rPr>
          <w:rFonts w:ascii="Times New Roman" w:eastAsia="Times New Roman" w:hAnsi="Times New Roman" w:cs="Times New Roman"/>
          <w:sz w:val="27"/>
          <w:szCs w:val="27"/>
          <w:lang w:eastAsia="ar-SA"/>
        </w:rPr>
        <w:t xml:space="preserve">  </w:t>
      </w:r>
      <w:r w:rsidR="0052258F">
        <w:rPr>
          <w:rFonts w:ascii="Times New Roman" w:eastAsia="Times New Roman" w:hAnsi="Times New Roman" w:cs="Times New Roman"/>
          <w:sz w:val="27"/>
          <w:szCs w:val="27"/>
          <w:lang w:eastAsia="ar-SA"/>
        </w:rPr>
        <w:t xml:space="preserve"> </w:t>
      </w:r>
      <w:r w:rsidR="00F92202" w:rsidRPr="0052258F">
        <w:rPr>
          <w:rFonts w:ascii="Times New Roman" w:eastAsia="Times New Roman" w:hAnsi="Times New Roman" w:cs="Times New Roman"/>
          <w:sz w:val="27"/>
          <w:szCs w:val="27"/>
          <w:lang w:eastAsia="ar-SA"/>
        </w:rPr>
        <w:t xml:space="preserve">С.С. </w:t>
      </w:r>
      <w:proofErr w:type="spellStart"/>
      <w:r w:rsidR="00F92202" w:rsidRPr="0052258F">
        <w:rPr>
          <w:rFonts w:ascii="Times New Roman" w:eastAsia="Times New Roman" w:hAnsi="Times New Roman" w:cs="Times New Roman"/>
          <w:sz w:val="27"/>
          <w:szCs w:val="27"/>
          <w:lang w:eastAsia="ar-SA"/>
        </w:rPr>
        <w:t>Жирохова</w:t>
      </w:r>
      <w:proofErr w:type="spellEnd"/>
    </w:p>
    <w:p w14:paraId="605982E3" w14:textId="268E5471" w:rsidR="006315E2" w:rsidRPr="0052258F" w:rsidRDefault="00D61E6A" w:rsidP="004323CE">
      <w:pPr>
        <w:spacing w:after="0" w:line="360" w:lineRule="auto"/>
        <w:contextualSpacing/>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Члены комиссии:</w:t>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001C06E7" w:rsidRPr="0052258F">
        <w:rPr>
          <w:rFonts w:ascii="Times New Roman" w:eastAsia="Times New Roman" w:hAnsi="Times New Roman" w:cs="Times New Roman"/>
          <w:sz w:val="27"/>
          <w:szCs w:val="27"/>
          <w:lang w:eastAsia="ar-SA"/>
        </w:rPr>
        <w:t xml:space="preserve">                    </w:t>
      </w:r>
      <w:r w:rsidR="0052258F">
        <w:rPr>
          <w:rFonts w:ascii="Times New Roman" w:eastAsia="Times New Roman" w:hAnsi="Times New Roman" w:cs="Times New Roman"/>
          <w:sz w:val="27"/>
          <w:szCs w:val="27"/>
          <w:lang w:eastAsia="ar-SA"/>
        </w:rPr>
        <w:t xml:space="preserve">  </w:t>
      </w:r>
      <w:r w:rsidR="006315E2" w:rsidRPr="0052258F">
        <w:rPr>
          <w:rFonts w:ascii="Times New Roman" w:eastAsia="Times New Roman" w:hAnsi="Times New Roman" w:cs="Times New Roman"/>
          <w:sz w:val="27"/>
          <w:szCs w:val="27"/>
          <w:lang w:eastAsia="ar-SA"/>
        </w:rPr>
        <w:t>З.В. Журавлева</w:t>
      </w:r>
    </w:p>
    <w:p w14:paraId="2D5D2744" w14:textId="1BFD0FDA" w:rsidR="00C21719" w:rsidRPr="0052258F" w:rsidRDefault="002F0A88" w:rsidP="006315E2">
      <w:pPr>
        <w:spacing w:after="0" w:line="360" w:lineRule="auto"/>
        <w:contextualSpacing/>
        <w:jc w:val="right"/>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 xml:space="preserve">   </w:t>
      </w:r>
      <w:r w:rsidR="0052258F">
        <w:rPr>
          <w:rFonts w:ascii="Times New Roman" w:eastAsia="Times New Roman" w:hAnsi="Times New Roman" w:cs="Times New Roman"/>
          <w:sz w:val="27"/>
          <w:szCs w:val="27"/>
          <w:lang w:eastAsia="ar-SA"/>
        </w:rPr>
        <w:t xml:space="preserve"> </w:t>
      </w:r>
      <w:r w:rsidR="00C21719" w:rsidRPr="0052258F">
        <w:rPr>
          <w:rFonts w:ascii="Times New Roman" w:eastAsia="Times New Roman" w:hAnsi="Times New Roman" w:cs="Times New Roman"/>
          <w:sz w:val="27"/>
          <w:szCs w:val="27"/>
          <w:lang w:eastAsia="ar-SA"/>
        </w:rPr>
        <w:t>В.В. Першин</w:t>
      </w:r>
    </w:p>
    <w:p w14:paraId="1746AF83" w14:textId="700AC32A" w:rsidR="00D61E6A" w:rsidRPr="0052258F" w:rsidRDefault="002F0A88" w:rsidP="006315E2">
      <w:pPr>
        <w:spacing w:after="0" w:line="360" w:lineRule="auto"/>
        <w:contextualSpacing/>
        <w:jc w:val="right"/>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 xml:space="preserve">   </w:t>
      </w:r>
      <w:r w:rsidR="0052258F">
        <w:rPr>
          <w:rFonts w:ascii="Times New Roman" w:eastAsia="Times New Roman" w:hAnsi="Times New Roman" w:cs="Times New Roman"/>
          <w:sz w:val="27"/>
          <w:szCs w:val="27"/>
          <w:lang w:eastAsia="ar-SA"/>
        </w:rPr>
        <w:t xml:space="preserve">  </w:t>
      </w:r>
      <w:r w:rsidR="003F7C29" w:rsidRPr="0052258F">
        <w:rPr>
          <w:rFonts w:ascii="Times New Roman" w:eastAsia="Times New Roman" w:hAnsi="Times New Roman" w:cs="Times New Roman"/>
          <w:sz w:val="27"/>
          <w:szCs w:val="27"/>
          <w:lang w:eastAsia="ar-SA"/>
        </w:rPr>
        <w:t>А.В. Ивченко</w:t>
      </w:r>
    </w:p>
    <w:p w14:paraId="65551AD2" w14:textId="7C50C656" w:rsidR="00520A4C" w:rsidRPr="0052258F" w:rsidRDefault="001376BE" w:rsidP="001C06E7">
      <w:pPr>
        <w:spacing w:after="0" w:line="360" w:lineRule="auto"/>
        <w:contextualSpacing/>
        <w:jc w:val="both"/>
        <w:rPr>
          <w:rFonts w:ascii="Times New Roman" w:eastAsia="Times New Roman" w:hAnsi="Times New Roman" w:cs="Times New Roman"/>
          <w:sz w:val="27"/>
          <w:szCs w:val="27"/>
          <w:lang w:eastAsia="ar-SA"/>
        </w:rPr>
      </w:pP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Pr="0052258F">
        <w:rPr>
          <w:rFonts w:ascii="Times New Roman" w:eastAsia="Times New Roman" w:hAnsi="Times New Roman" w:cs="Times New Roman"/>
          <w:sz w:val="27"/>
          <w:szCs w:val="27"/>
          <w:lang w:eastAsia="ar-SA"/>
        </w:rPr>
        <w:tab/>
      </w:r>
      <w:r w:rsidR="006315E2" w:rsidRPr="0052258F">
        <w:rPr>
          <w:rFonts w:ascii="Times New Roman" w:eastAsia="Times New Roman" w:hAnsi="Times New Roman" w:cs="Times New Roman"/>
          <w:sz w:val="27"/>
          <w:szCs w:val="27"/>
          <w:lang w:eastAsia="ar-SA"/>
        </w:rPr>
        <w:t xml:space="preserve">               </w:t>
      </w:r>
      <w:r w:rsidR="002F0A88" w:rsidRPr="0052258F">
        <w:rPr>
          <w:rFonts w:ascii="Times New Roman" w:eastAsia="Times New Roman" w:hAnsi="Times New Roman" w:cs="Times New Roman"/>
          <w:sz w:val="27"/>
          <w:szCs w:val="27"/>
          <w:lang w:eastAsia="ar-SA"/>
        </w:rPr>
        <w:t xml:space="preserve"> </w:t>
      </w:r>
      <w:r w:rsidR="001C06E7" w:rsidRPr="0052258F">
        <w:rPr>
          <w:rFonts w:ascii="Times New Roman" w:eastAsia="Times New Roman" w:hAnsi="Times New Roman" w:cs="Times New Roman"/>
          <w:sz w:val="27"/>
          <w:szCs w:val="27"/>
          <w:lang w:eastAsia="ar-SA"/>
        </w:rPr>
        <w:t xml:space="preserve"> </w:t>
      </w:r>
      <w:r w:rsidR="0052258F">
        <w:rPr>
          <w:rFonts w:ascii="Times New Roman" w:eastAsia="Times New Roman" w:hAnsi="Times New Roman" w:cs="Times New Roman"/>
          <w:sz w:val="27"/>
          <w:szCs w:val="27"/>
          <w:lang w:eastAsia="ar-SA"/>
        </w:rPr>
        <w:t xml:space="preserve">  </w:t>
      </w:r>
      <w:r w:rsidR="00F92202" w:rsidRPr="0052258F">
        <w:rPr>
          <w:rFonts w:ascii="Times New Roman" w:eastAsia="Times New Roman" w:hAnsi="Times New Roman" w:cs="Times New Roman"/>
          <w:sz w:val="27"/>
          <w:szCs w:val="27"/>
          <w:lang w:eastAsia="ar-SA"/>
        </w:rPr>
        <w:t>И.Н. Кухта</w:t>
      </w:r>
    </w:p>
    <w:p w14:paraId="50786821" w14:textId="08430080" w:rsidR="00F92202" w:rsidRPr="002F0A88" w:rsidRDefault="00F92202" w:rsidP="004323CE">
      <w:pPr>
        <w:spacing w:after="0" w:line="360" w:lineRule="auto"/>
        <w:ind w:left="7787" w:firstLine="1"/>
        <w:contextualSpacing/>
        <w:rPr>
          <w:rFonts w:ascii="Times New Roman" w:eastAsia="Times New Roman" w:hAnsi="Times New Roman" w:cs="Times New Roman"/>
          <w:sz w:val="27"/>
          <w:szCs w:val="27"/>
          <w:lang w:eastAsia="ar-SA"/>
        </w:rPr>
      </w:pPr>
      <w:r w:rsidRPr="002F0A88">
        <w:rPr>
          <w:rFonts w:ascii="Times New Roman" w:eastAsia="Times New Roman" w:hAnsi="Times New Roman" w:cs="Times New Roman"/>
          <w:sz w:val="27"/>
          <w:szCs w:val="27"/>
          <w:lang w:eastAsia="ar-SA"/>
        </w:rPr>
        <w:t xml:space="preserve">    </w:t>
      </w:r>
    </w:p>
    <w:sectPr w:rsidR="00F92202" w:rsidRPr="002F0A88" w:rsidSect="0052258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E4692" w14:textId="77777777" w:rsidR="00B11E0C" w:rsidRDefault="00B11E0C" w:rsidP="00666960">
      <w:pPr>
        <w:spacing w:after="0" w:line="240" w:lineRule="auto"/>
      </w:pPr>
      <w:r>
        <w:separator/>
      </w:r>
    </w:p>
  </w:endnote>
  <w:endnote w:type="continuationSeparator" w:id="0">
    <w:p w14:paraId="2DC3CBFB" w14:textId="77777777" w:rsidR="00B11E0C" w:rsidRDefault="00B11E0C" w:rsidP="0066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7785" w14:textId="77777777" w:rsidR="00B11E0C" w:rsidRDefault="00B11E0C" w:rsidP="00666960">
      <w:pPr>
        <w:spacing w:after="0" w:line="240" w:lineRule="auto"/>
      </w:pPr>
      <w:r>
        <w:separator/>
      </w:r>
    </w:p>
  </w:footnote>
  <w:footnote w:type="continuationSeparator" w:id="0">
    <w:p w14:paraId="52C52BA8" w14:textId="77777777" w:rsidR="00B11E0C" w:rsidRDefault="00B11E0C" w:rsidP="0066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01963"/>
      <w:docPartObj>
        <w:docPartGallery w:val="Page Numbers (Top of Page)"/>
        <w:docPartUnique/>
      </w:docPartObj>
    </w:sdtPr>
    <w:sdtEndPr>
      <w:rPr>
        <w:rFonts w:ascii="Times New Roman" w:hAnsi="Times New Roman" w:cs="Times New Roman"/>
      </w:rPr>
    </w:sdtEndPr>
    <w:sdtContent>
      <w:p w14:paraId="447AC4E5" w14:textId="3FDBE1F0" w:rsidR="00666960" w:rsidRPr="00754661" w:rsidRDefault="00666960" w:rsidP="00754661">
        <w:pPr>
          <w:pStyle w:val="a7"/>
          <w:jc w:val="center"/>
          <w:rPr>
            <w:rFonts w:ascii="Times New Roman" w:hAnsi="Times New Roman" w:cs="Times New Roman"/>
          </w:rPr>
        </w:pPr>
        <w:r w:rsidRPr="00754661">
          <w:rPr>
            <w:rFonts w:ascii="Times New Roman" w:hAnsi="Times New Roman" w:cs="Times New Roman"/>
          </w:rPr>
          <w:fldChar w:fldCharType="begin"/>
        </w:r>
        <w:r w:rsidRPr="00754661">
          <w:rPr>
            <w:rFonts w:ascii="Times New Roman" w:hAnsi="Times New Roman" w:cs="Times New Roman"/>
          </w:rPr>
          <w:instrText>PAGE   \* MERGEFORMAT</w:instrText>
        </w:r>
        <w:r w:rsidRPr="00754661">
          <w:rPr>
            <w:rFonts w:ascii="Times New Roman" w:hAnsi="Times New Roman" w:cs="Times New Roman"/>
          </w:rPr>
          <w:fldChar w:fldCharType="separate"/>
        </w:r>
        <w:r w:rsidR="008F39BD">
          <w:rPr>
            <w:rFonts w:ascii="Times New Roman" w:hAnsi="Times New Roman" w:cs="Times New Roman"/>
            <w:noProof/>
          </w:rPr>
          <w:t>7</w:t>
        </w:r>
        <w:r w:rsidRPr="00754661">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3A6"/>
    <w:multiLevelType w:val="hybridMultilevel"/>
    <w:tmpl w:val="3524F91E"/>
    <w:lvl w:ilvl="0" w:tplc="615C5C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60C0513"/>
    <w:multiLevelType w:val="hybridMultilevel"/>
    <w:tmpl w:val="D2BACB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B6EC2"/>
    <w:multiLevelType w:val="hybridMultilevel"/>
    <w:tmpl w:val="7A8A9140"/>
    <w:lvl w:ilvl="0" w:tplc="5862F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F3837BB"/>
    <w:multiLevelType w:val="hybridMultilevel"/>
    <w:tmpl w:val="3524F91E"/>
    <w:lvl w:ilvl="0" w:tplc="615C5C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06A0374"/>
    <w:multiLevelType w:val="hybridMultilevel"/>
    <w:tmpl w:val="D2BACB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D7DFD"/>
    <w:multiLevelType w:val="hybridMultilevel"/>
    <w:tmpl w:val="54B2A7B4"/>
    <w:lvl w:ilvl="0" w:tplc="A9DE3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8963D2C"/>
    <w:multiLevelType w:val="hybridMultilevel"/>
    <w:tmpl w:val="3524F91E"/>
    <w:lvl w:ilvl="0" w:tplc="615C5C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122292D"/>
    <w:multiLevelType w:val="hybridMultilevel"/>
    <w:tmpl w:val="52304A90"/>
    <w:lvl w:ilvl="0" w:tplc="53EE695C">
      <w:start w:val="3"/>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625D59"/>
    <w:multiLevelType w:val="hybridMultilevel"/>
    <w:tmpl w:val="E1D8C456"/>
    <w:lvl w:ilvl="0" w:tplc="7ACA34A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3F"/>
    <w:rsid w:val="00006EC6"/>
    <w:rsid w:val="000101E4"/>
    <w:rsid w:val="000106F1"/>
    <w:rsid w:val="00010E7B"/>
    <w:rsid w:val="000115EE"/>
    <w:rsid w:val="0001318A"/>
    <w:rsid w:val="000240BF"/>
    <w:rsid w:val="0003686C"/>
    <w:rsid w:val="00040F61"/>
    <w:rsid w:val="00051525"/>
    <w:rsid w:val="00056076"/>
    <w:rsid w:val="000607FB"/>
    <w:rsid w:val="0006308E"/>
    <w:rsid w:val="00064D56"/>
    <w:rsid w:val="00064FD9"/>
    <w:rsid w:val="0007063A"/>
    <w:rsid w:val="000746B4"/>
    <w:rsid w:val="00076986"/>
    <w:rsid w:val="000778C4"/>
    <w:rsid w:val="00085CF2"/>
    <w:rsid w:val="0009771D"/>
    <w:rsid w:val="0009794B"/>
    <w:rsid w:val="000A0A2C"/>
    <w:rsid w:val="000A184B"/>
    <w:rsid w:val="000A72DC"/>
    <w:rsid w:val="000B0171"/>
    <w:rsid w:val="000B45FD"/>
    <w:rsid w:val="000C22BB"/>
    <w:rsid w:val="000C25D6"/>
    <w:rsid w:val="000C419A"/>
    <w:rsid w:val="000D50D5"/>
    <w:rsid w:val="000E32F9"/>
    <w:rsid w:val="000E52EB"/>
    <w:rsid w:val="000F003A"/>
    <w:rsid w:val="000F1833"/>
    <w:rsid w:val="000F398C"/>
    <w:rsid w:val="000F5D23"/>
    <w:rsid w:val="00101025"/>
    <w:rsid w:val="00101BC9"/>
    <w:rsid w:val="00104245"/>
    <w:rsid w:val="001052F8"/>
    <w:rsid w:val="001058FB"/>
    <w:rsid w:val="0011543C"/>
    <w:rsid w:val="001164C3"/>
    <w:rsid w:val="00116AC4"/>
    <w:rsid w:val="0012245D"/>
    <w:rsid w:val="00122A0E"/>
    <w:rsid w:val="001232DF"/>
    <w:rsid w:val="001242D7"/>
    <w:rsid w:val="00126270"/>
    <w:rsid w:val="0013094A"/>
    <w:rsid w:val="00135779"/>
    <w:rsid w:val="0013733E"/>
    <w:rsid w:val="001376BE"/>
    <w:rsid w:val="00142A30"/>
    <w:rsid w:val="00142B25"/>
    <w:rsid w:val="001503C5"/>
    <w:rsid w:val="00151AD7"/>
    <w:rsid w:val="00157181"/>
    <w:rsid w:val="00167507"/>
    <w:rsid w:val="00167CF5"/>
    <w:rsid w:val="00171B99"/>
    <w:rsid w:val="00185DC8"/>
    <w:rsid w:val="00186279"/>
    <w:rsid w:val="00192437"/>
    <w:rsid w:val="00193BFB"/>
    <w:rsid w:val="00195002"/>
    <w:rsid w:val="00195B18"/>
    <w:rsid w:val="00197615"/>
    <w:rsid w:val="001A379B"/>
    <w:rsid w:val="001A4081"/>
    <w:rsid w:val="001A4D2A"/>
    <w:rsid w:val="001A5E35"/>
    <w:rsid w:val="001C06E7"/>
    <w:rsid w:val="001C2EDB"/>
    <w:rsid w:val="001C3679"/>
    <w:rsid w:val="001C3BBD"/>
    <w:rsid w:val="001C3E02"/>
    <w:rsid w:val="001C4ED4"/>
    <w:rsid w:val="001D014F"/>
    <w:rsid w:val="001D20C4"/>
    <w:rsid w:val="001D21F1"/>
    <w:rsid w:val="001D34D4"/>
    <w:rsid w:val="001D4507"/>
    <w:rsid w:val="001E5AAD"/>
    <w:rsid w:val="001E5EF4"/>
    <w:rsid w:val="001E714D"/>
    <w:rsid w:val="001F2D2E"/>
    <w:rsid w:val="001F4CC9"/>
    <w:rsid w:val="0021535A"/>
    <w:rsid w:val="0021781F"/>
    <w:rsid w:val="002209BC"/>
    <w:rsid w:val="002222AB"/>
    <w:rsid w:val="00222C91"/>
    <w:rsid w:val="00223A82"/>
    <w:rsid w:val="00225589"/>
    <w:rsid w:val="00230F13"/>
    <w:rsid w:val="00241477"/>
    <w:rsid w:val="0024470D"/>
    <w:rsid w:val="00244D3F"/>
    <w:rsid w:val="00245499"/>
    <w:rsid w:val="0024613C"/>
    <w:rsid w:val="002517C4"/>
    <w:rsid w:val="00254B36"/>
    <w:rsid w:val="00262397"/>
    <w:rsid w:val="0026414A"/>
    <w:rsid w:val="002675BE"/>
    <w:rsid w:val="00280763"/>
    <w:rsid w:val="00286278"/>
    <w:rsid w:val="00286347"/>
    <w:rsid w:val="00290547"/>
    <w:rsid w:val="00292A26"/>
    <w:rsid w:val="002948D0"/>
    <w:rsid w:val="002A153E"/>
    <w:rsid w:val="002A29F0"/>
    <w:rsid w:val="002A400F"/>
    <w:rsid w:val="002A41B0"/>
    <w:rsid w:val="002A6BE9"/>
    <w:rsid w:val="002A7743"/>
    <w:rsid w:val="002B0599"/>
    <w:rsid w:val="002B0CF5"/>
    <w:rsid w:val="002B1FE8"/>
    <w:rsid w:val="002B29EA"/>
    <w:rsid w:val="002C1F2F"/>
    <w:rsid w:val="002C3B9F"/>
    <w:rsid w:val="002D19B3"/>
    <w:rsid w:val="002D1AA2"/>
    <w:rsid w:val="002D38A2"/>
    <w:rsid w:val="002D6EFA"/>
    <w:rsid w:val="002E205B"/>
    <w:rsid w:val="002E44ED"/>
    <w:rsid w:val="002E7AFF"/>
    <w:rsid w:val="002F0A88"/>
    <w:rsid w:val="002F2DFC"/>
    <w:rsid w:val="002F6070"/>
    <w:rsid w:val="002F763F"/>
    <w:rsid w:val="00300A28"/>
    <w:rsid w:val="00312A28"/>
    <w:rsid w:val="00333085"/>
    <w:rsid w:val="003334E0"/>
    <w:rsid w:val="00333A8D"/>
    <w:rsid w:val="00340C51"/>
    <w:rsid w:val="00341C0E"/>
    <w:rsid w:val="00345B54"/>
    <w:rsid w:val="0034760B"/>
    <w:rsid w:val="003559AC"/>
    <w:rsid w:val="003601E3"/>
    <w:rsid w:val="00375151"/>
    <w:rsid w:val="003766A5"/>
    <w:rsid w:val="00376A94"/>
    <w:rsid w:val="00383ECE"/>
    <w:rsid w:val="003843C5"/>
    <w:rsid w:val="00386123"/>
    <w:rsid w:val="003971F6"/>
    <w:rsid w:val="003A4913"/>
    <w:rsid w:val="003A644F"/>
    <w:rsid w:val="003B22FD"/>
    <w:rsid w:val="003C7EE4"/>
    <w:rsid w:val="003D2005"/>
    <w:rsid w:val="003D436D"/>
    <w:rsid w:val="003D5186"/>
    <w:rsid w:val="003D5CB3"/>
    <w:rsid w:val="003E1243"/>
    <w:rsid w:val="003E7A54"/>
    <w:rsid w:val="003F07DB"/>
    <w:rsid w:val="003F0CF8"/>
    <w:rsid w:val="003F3730"/>
    <w:rsid w:val="003F71D7"/>
    <w:rsid w:val="003F7C29"/>
    <w:rsid w:val="00400BCB"/>
    <w:rsid w:val="00401D10"/>
    <w:rsid w:val="004048EE"/>
    <w:rsid w:val="004154F4"/>
    <w:rsid w:val="004165B2"/>
    <w:rsid w:val="004233B3"/>
    <w:rsid w:val="004235D4"/>
    <w:rsid w:val="004259C7"/>
    <w:rsid w:val="00426F30"/>
    <w:rsid w:val="004273F7"/>
    <w:rsid w:val="004323CE"/>
    <w:rsid w:val="0043257F"/>
    <w:rsid w:val="00433836"/>
    <w:rsid w:val="0044241E"/>
    <w:rsid w:val="004452D8"/>
    <w:rsid w:val="00457FEB"/>
    <w:rsid w:val="00461232"/>
    <w:rsid w:val="0046558E"/>
    <w:rsid w:val="004718F7"/>
    <w:rsid w:val="004811D2"/>
    <w:rsid w:val="00483AAA"/>
    <w:rsid w:val="004A1A73"/>
    <w:rsid w:val="004A24FC"/>
    <w:rsid w:val="004A4357"/>
    <w:rsid w:val="004A499E"/>
    <w:rsid w:val="004B2994"/>
    <w:rsid w:val="004B3014"/>
    <w:rsid w:val="004B5519"/>
    <w:rsid w:val="004D0A19"/>
    <w:rsid w:val="004D3D2C"/>
    <w:rsid w:val="004D766B"/>
    <w:rsid w:val="004E4772"/>
    <w:rsid w:val="004E52C6"/>
    <w:rsid w:val="005050C2"/>
    <w:rsid w:val="0050710F"/>
    <w:rsid w:val="005141A5"/>
    <w:rsid w:val="00516EC8"/>
    <w:rsid w:val="00520A4C"/>
    <w:rsid w:val="0052258F"/>
    <w:rsid w:val="005329B8"/>
    <w:rsid w:val="00542FA4"/>
    <w:rsid w:val="00545D30"/>
    <w:rsid w:val="00546BE7"/>
    <w:rsid w:val="00551636"/>
    <w:rsid w:val="00554D53"/>
    <w:rsid w:val="0056015E"/>
    <w:rsid w:val="00560F4F"/>
    <w:rsid w:val="00562C04"/>
    <w:rsid w:val="0056366D"/>
    <w:rsid w:val="00563AD9"/>
    <w:rsid w:val="0056445A"/>
    <w:rsid w:val="00570B21"/>
    <w:rsid w:val="00571B21"/>
    <w:rsid w:val="00580976"/>
    <w:rsid w:val="005828C1"/>
    <w:rsid w:val="0059025B"/>
    <w:rsid w:val="00591237"/>
    <w:rsid w:val="00591589"/>
    <w:rsid w:val="0059677D"/>
    <w:rsid w:val="00596A57"/>
    <w:rsid w:val="005B0F74"/>
    <w:rsid w:val="005B1FBF"/>
    <w:rsid w:val="005B3280"/>
    <w:rsid w:val="005C3A0A"/>
    <w:rsid w:val="005D215B"/>
    <w:rsid w:val="005D30DA"/>
    <w:rsid w:val="005D3B04"/>
    <w:rsid w:val="005D7F46"/>
    <w:rsid w:val="005E1506"/>
    <w:rsid w:val="005E2256"/>
    <w:rsid w:val="005E7381"/>
    <w:rsid w:val="005F58D6"/>
    <w:rsid w:val="0060136B"/>
    <w:rsid w:val="00610A92"/>
    <w:rsid w:val="00612324"/>
    <w:rsid w:val="00620AD4"/>
    <w:rsid w:val="00625F0D"/>
    <w:rsid w:val="006315E2"/>
    <w:rsid w:val="00632563"/>
    <w:rsid w:val="00633E4B"/>
    <w:rsid w:val="00637081"/>
    <w:rsid w:val="00640AA3"/>
    <w:rsid w:val="006454A1"/>
    <w:rsid w:val="00647D3A"/>
    <w:rsid w:val="006515F1"/>
    <w:rsid w:val="006527A9"/>
    <w:rsid w:val="0066420B"/>
    <w:rsid w:val="0066433D"/>
    <w:rsid w:val="00666960"/>
    <w:rsid w:val="006724E5"/>
    <w:rsid w:val="00676B86"/>
    <w:rsid w:val="006803B7"/>
    <w:rsid w:val="00681F69"/>
    <w:rsid w:val="00682325"/>
    <w:rsid w:val="0068347A"/>
    <w:rsid w:val="006850C4"/>
    <w:rsid w:val="00687A98"/>
    <w:rsid w:val="006908BB"/>
    <w:rsid w:val="006A4545"/>
    <w:rsid w:val="006A793A"/>
    <w:rsid w:val="006B37BA"/>
    <w:rsid w:val="006C73DE"/>
    <w:rsid w:val="006C7E34"/>
    <w:rsid w:val="006D27C3"/>
    <w:rsid w:val="006D5563"/>
    <w:rsid w:val="006D5F8C"/>
    <w:rsid w:val="006D657C"/>
    <w:rsid w:val="006D7F3E"/>
    <w:rsid w:val="006E058C"/>
    <w:rsid w:val="006E1108"/>
    <w:rsid w:val="006E56C0"/>
    <w:rsid w:val="006F15D9"/>
    <w:rsid w:val="006F33C4"/>
    <w:rsid w:val="006F41B4"/>
    <w:rsid w:val="006F5335"/>
    <w:rsid w:val="007001F1"/>
    <w:rsid w:val="007008D9"/>
    <w:rsid w:val="00701CA7"/>
    <w:rsid w:val="00702805"/>
    <w:rsid w:val="007044D3"/>
    <w:rsid w:val="007051DE"/>
    <w:rsid w:val="00707DCB"/>
    <w:rsid w:val="00711028"/>
    <w:rsid w:val="00714E81"/>
    <w:rsid w:val="00716288"/>
    <w:rsid w:val="00722CD4"/>
    <w:rsid w:val="007239AD"/>
    <w:rsid w:val="00724B2C"/>
    <w:rsid w:val="00725C4C"/>
    <w:rsid w:val="0073025E"/>
    <w:rsid w:val="0073105F"/>
    <w:rsid w:val="0073157E"/>
    <w:rsid w:val="007315C5"/>
    <w:rsid w:val="00732440"/>
    <w:rsid w:val="007352D0"/>
    <w:rsid w:val="00737E4E"/>
    <w:rsid w:val="0074289A"/>
    <w:rsid w:val="0075207A"/>
    <w:rsid w:val="00752E4D"/>
    <w:rsid w:val="00754539"/>
    <w:rsid w:val="00754661"/>
    <w:rsid w:val="00755CF4"/>
    <w:rsid w:val="00770482"/>
    <w:rsid w:val="007709C3"/>
    <w:rsid w:val="0077652E"/>
    <w:rsid w:val="007847EC"/>
    <w:rsid w:val="00785C6D"/>
    <w:rsid w:val="00790DA5"/>
    <w:rsid w:val="0079284D"/>
    <w:rsid w:val="007A577C"/>
    <w:rsid w:val="007A7748"/>
    <w:rsid w:val="007B09B8"/>
    <w:rsid w:val="007B669D"/>
    <w:rsid w:val="007C0151"/>
    <w:rsid w:val="007C2D47"/>
    <w:rsid w:val="007D109D"/>
    <w:rsid w:val="007D18B2"/>
    <w:rsid w:val="007D74EF"/>
    <w:rsid w:val="007E1560"/>
    <w:rsid w:val="007E235A"/>
    <w:rsid w:val="007E6A46"/>
    <w:rsid w:val="007E7B51"/>
    <w:rsid w:val="007F0F7A"/>
    <w:rsid w:val="007F56CA"/>
    <w:rsid w:val="007F6540"/>
    <w:rsid w:val="00806E17"/>
    <w:rsid w:val="0081398A"/>
    <w:rsid w:val="00820E0D"/>
    <w:rsid w:val="00823805"/>
    <w:rsid w:val="00825D93"/>
    <w:rsid w:val="0083225B"/>
    <w:rsid w:val="00843616"/>
    <w:rsid w:val="00846E5C"/>
    <w:rsid w:val="0085061E"/>
    <w:rsid w:val="00853D84"/>
    <w:rsid w:val="0085678B"/>
    <w:rsid w:val="00865D7F"/>
    <w:rsid w:val="008671A0"/>
    <w:rsid w:val="008674EB"/>
    <w:rsid w:val="008730AD"/>
    <w:rsid w:val="0087376E"/>
    <w:rsid w:val="00881341"/>
    <w:rsid w:val="008838AD"/>
    <w:rsid w:val="00894991"/>
    <w:rsid w:val="00896AE7"/>
    <w:rsid w:val="008A35F8"/>
    <w:rsid w:val="008A361A"/>
    <w:rsid w:val="008B0C26"/>
    <w:rsid w:val="008B2607"/>
    <w:rsid w:val="008B45B4"/>
    <w:rsid w:val="008B6770"/>
    <w:rsid w:val="008C7C78"/>
    <w:rsid w:val="008D0BF1"/>
    <w:rsid w:val="008E0479"/>
    <w:rsid w:val="008E17B0"/>
    <w:rsid w:val="008E1B5C"/>
    <w:rsid w:val="008E3CA8"/>
    <w:rsid w:val="008E49C5"/>
    <w:rsid w:val="008E7E0A"/>
    <w:rsid w:val="008F39BD"/>
    <w:rsid w:val="008F3F8D"/>
    <w:rsid w:val="009006F9"/>
    <w:rsid w:val="009049C5"/>
    <w:rsid w:val="00906E3A"/>
    <w:rsid w:val="00917586"/>
    <w:rsid w:val="00931372"/>
    <w:rsid w:val="0093418D"/>
    <w:rsid w:val="00934B12"/>
    <w:rsid w:val="009520EA"/>
    <w:rsid w:val="009539D0"/>
    <w:rsid w:val="00954CF2"/>
    <w:rsid w:val="00963EA9"/>
    <w:rsid w:val="00974E29"/>
    <w:rsid w:val="009751D8"/>
    <w:rsid w:val="009762EE"/>
    <w:rsid w:val="00977536"/>
    <w:rsid w:val="009777E2"/>
    <w:rsid w:val="009905E2"/>
    <w:rsid w:val="009915D4"/>
    <w:rsid w:val="00996B1E"/>
    <w:rsid w:val="009B6C3A"/>
    <w:rsid w:val="009B6DCD"/>
    <w:rsid w:val="009C06C8"/>
    <w:rsid w:val="009C266B"/>
    <w:rsid w:val="009C43CB"/>
    <w:rsid w:val="009C53C2"/>
    <w:rsid w:val="009D0824"/>
    <w:rsid w:val="009D0BD6"/>
    <w:rsid w:val="009D10D0"/>
    <w:rsid w:val="009E6290"/>
    <w:rsid w:val="009F1157"/>
    <w:rsid w:val="009F3DFD"/>
    <w:rsid w:val="009F722A"/>
    <w:rsid w:val="00A03085"/>
    <w:rsid w:val="00A041F1"/>
    <w:rsid w:val="00A04580"/>
    <w:rsid w:val="00A1236D"/>
    <w:rsid w:val="00A24FF0"/>
    <w:rsid w:val="00A40679"/>
    <w:rsid w:val="00A44FCE"/>
    <w:rsid w:val="00A507C2"/>
    <w:rsid w:val="00A5229D"/>
    <w:rsid w:val="00A52393"/>
    <w:rsid w:val="00A62055"/>
    <w:rsid w:val="00A707DB"/>
    <w:rsid w:val="00A725FF"/>
    <w:rsid w:val="00A73432"/>
    <w:rsid w:val="00A73C74"/>
    <w:rsid w:val="00A80B83"/>
    <w:rsid w:val="00A81163"/>
    <w:rsid w:val="00A9229B"/>
    <w:rsid w:val="00A92E84"/>
    <w:rsid w:val="00A93CC2"/>
    <w:rsid w:val="00A9714B"/>
    <w:rsid w:val="00AA1DAB"/>
    <w:rsid w:val="00AA227D"/>
    <w:rsid w:val="00AA34B4"/>
    <w:rsid w:val="00AA55FD"/>
    <w:rsid w:val="00AB250F"/>
    <w:rsid w:val="00AB3571"/>
    <w:rsid w:val="00AC4DED"/>
    <w:rsid w:val="00AC7067"/>
    <w:rsid w:val="00AD05B3"/>
    <w:rsid w:val="00AD2964"/>
    <w:rsid w:val="00AE1167"/>
    <w:rsid w:val="00AE5CA6"/>
    <w:rsid w:val="00AE608C"/>
    <w:rsid w:val="00AE7A4D"/>
    <w:rsid w:val="00AF01C3"/>
    <w:rsid w:val="00AF25EA"/>
    <w:rsid w:val="00AF2A4A"/>
    <w:rsid w:val="00AF67E5"/>
    <w:rsid w:val="00AF6BF0"/>
    <w:rsid w:val="00B0368D"/>
    <w:rsid w:val="00B11E0C"/>
    <w:rsid w:val="00B17726"/>
    <w:rsid w:val="00B17D73"/>
    <w:rsid w:val="00B20DC1"/>
    <w:rsid w:val="00B22A0B"/>
    <w:rsid w:val="00B340D3"/>
    <w:rsid w:val="00B364E6"/>
    <w:rsid w:val="00B36C6E"/>
    <w:rsid w:val="00B41980"/>
    <w:rsid w:val="00B419D1"/>
    <w:rsid w:val="00B56AA9"/>
    <w:rsid w:val="00B64E5E"/>
    <w:rsid w:val="00B66936"/>
    <w:rsid w:val="00B71F1F"/>
    <w:rsid w:val="00B7294D"/>
    <w:rsid w:val="00B7660F"/>
    <w:rsid w:val="00B8285C"/>
    <w:rsid w:val="00B86702"/>
    <w:rsid w:val="00B9424A"/>
    <w:rsid w:val="00BA3606"/>
    <w:rsid w:val="00BA5EB5"/>
    <w:rsid w:val="00BB1A34"/>
    <w:rsid w:val="00BB5091"/>
    <w:rsid w:val="00BB750D"/>
    <w:rsid w:val="00BC6655"/>
    <w:rsid w:val="00BD784B"/>
    <w:rsid w:val="00BE0F86"/>
    <w:rsid w:val="00BE4511"/>
    <w:rsid w:val="00BE4AEE"/>
    <w:rsid w:val="00BF150D"/>
    <w:rsid w:val="00BF377D"/>
    <w:rsid w:val="00C00501"/>
    <w:rsid w:val="00C022B7"/>
    <w:rsid w:val="00C17365"/>
    <w:rsid w:val="00C21719"/>
    <w:rsid w:val="00C244C5"/>
    <w:rsid w:val="00C301B3"/>
    <w:rsid w:val="00C35909"/>
    <w:rsid w:val="00C35C47"/>
    <w:rsid w:val="00C43A58"/>
    <w:rsid w:val="00C50134"/>
    <w:rsid w:val="00C52711"/>
    <w:rsid w:val="00C55CE9"/>
    <w:rsid w:val="00C6321A"/>
    <w:rsid w:val="00C64DB0"/>
    <w:rsid w:val="00C70635"/>
    <w:rsid w:val="00C7170C"/>
    <w:rsid w:val="00C73131"/>
    <w:rsid w:val="00C7388B"/>
    <w:rsid w:val="00C75308"/>
    <w:rsid w:val="00C83F31"/>
    <w:rsid w:val="00C86503"/>
    <w:rsid w:val="00C90449"/>
    <w:rsid w:val="00C92B7D"/>
    <w:rsid w:val="00C93A1E"/>
    <w:rsid w:val="00C9681D"/>
    <w:rsid w:val="00CA0D0F"/>
    <w:rsid w:val="00CA3922"/>
    <w:rsid w:val="00CA63DF"/>
    <w:rsid w:val="00CB0D49"/>
    <w:rsid w:val="00CB0FBD"/>
    <w:rsid w:val="00CB101B"/>
    <w:rsid w:val="00CC2674"/>
    <w:rsid w:val="00CC33A6"/>
    <w:rsid w:val="00CC55D1"/>
    <w:rsid w:val="00CC5B89"/>
    <w:rsid w:val="00CD1751"/>
    <w:rsid w:val="00CD1A95"/>
    <w:rsid w:val="00CD6695"/>
    <w:rsid w:val="00CF0056"/>
    <w:rsid w:val="00CF5989"/>
    <w:rsid w:val="00CF5E87"/>
    <w:rsid w:val="00CF7EA1"/>
    <w:rsid w:val="00D004E5"/>
    <w:rsid w:val="00D03B8B"/>
    <w:rsid w:val="00D04CE0"/>
    <w:rsid w:val="00D05342"/>
    <w:rsid w:val="00D064F1"/>
    <w:rsid w:val="00D07A68"/>
    <w:rsid w:val="00D148F7"/>
    <w:rsid w:val="00D1558F"/>
    <w:rsid w:val="00D16E04"/>
    <w:rsid w:val="00D227D9"/>
    <w:rsid w:val="00D22912"/>
    <w:rsid w:val="00D24B0B"/>
    <w:rsid w:val="00D33673"/>
    <w:rsid w:val="00D34FCC"/>
    <w:rsid w:val="00D35CA5"/>
    <w:rsid w:val="00D40117"/>
    <w:rsid w:val="00D54950"/>
    <w:rsid w:val="00D562BC"/>
    <w:rsid w:val="00D6036A"/>
    <w:rsid w:val="00D615C9"/>
    <w:rsid w:val="00D61E6A"/>
    <w:rsid w:val="00D63838"/>
    <w:rsid w:val="00D668B3"/>
    <w:rsid w:val="00D70C24"/>
    <w:rsid w:val="00D70E11"/>
    <w:rsid w:val="00D71008"/>
    <w:rsid w:val="00D71215"/>
    <w:rsid w:val="00D72CB4"/>
    <w:rsid w:val="00D75187"/>
    <w:rsid w:val="00D8261D"/>
    <w:rsid w:val="00D916AF"/>
    <w:rsid w:val="00D927A3"/>
    <w:rsid w:val="00D942CB"/>
    <w:rsid w:val="00DA2BD4"/>
    <w:rsid w:val="00DA6181"/>
    <w:rsid w:val="00DB19C9"/>
    <w:rsid w:val="00DB6183"/>
    <w:rsid w:val="00DB64DA"/>
    <w:rsid w:val="00DB7324"/>
    <w:rsid w:val="00DD53F3"/>
    <w:rsid w:val="00DD6990"/>
    <w:rsid w:val="00DE1014"/>
    <w:rsid w:val="00DE6A89"/>
    <w:rsid w:val="00DF7F36"/>
    <w:rsid w:val="00E01411"/>
    <w:rsid w:val="00E01C18"/>
    <w:rsid w:val="00E0424E"/>
    <w:rsid w:val="00E07011"/>
    <w:rsid w:val="00E07E81"/>
    <w:rsid w:val="00E12464"/>
    <w:rsid w:val="00E13C48"/>
    <w:rsid w:val="00E16BE4"/>
    <w:rsid w:val="00E171D6"/>
    <w:rsid w:val="00E224A9"/>
    <w:rsid w:val="00E23359"/>
    <w:rsid w:val="00E4138C"/>
    <w:rsid w:val="00E41F35"/>
    <w:rsid w:val="00E4490C"/>
    <w:rsid w:val="00E47E06"/>
    <w:rsid w:val="00E535A2"/>
    <w:rsid w:val="00E54323"/>
    <w:rsid w:val="00E56402"/>
    <w:rsid w:val="00E57A47"/>
    <w:rsid w:val="00E62FCD"/>
    <w:rsid w:val="00E6472E"/>
    <w:rsid w:val="00E67986"/>
    <w:rsid w:val="00E70D1D"/>
    <w:rsid w:val="00E720E0"/>
    <w:rsid w:val="00E91478"/>
    <w:rsid w:val="00E94500"/>
    <w:rsid w:val="00E9765A"/>
    <w:rsid w:val="00EA32FF"/>
    <w:rsid w:val="00EB438C"/>
    <w:rsid w:val="00EB5DD8"/>
    <w:rsid w:val="00EB6330"/>
    <w:rsid w:val="00EC06CF"/>
    <w:rsid w:val="00EC160C"/>
    <w:rsid w:val="00EC2144"/>
    <w:rsid w:val="00EC632A"/>
    <w:rsid w:val="00ED4E4F"/>
    <w:rsid w:val="00ED7637"/>
    <w:rsid w:val="00EE1C4A"/>
    <w:rsid w:val="00EF1AB5"/>
    <w:rsid w:val="00EF4812"/>
    <w:rsid w:val="00EF7BD8"/>
    <w:rsid w:val="00F03CAA"/>
    <w:rsid w:val="00F05C91"/>
    <w:rsid w:val="00F06C0D"/>
    <w:rsid w:val="00F116C6"/>
    <w:rsid w:val="00F162BD"/>
    <w:rsid w:val="00F16906"/>
    <w:rsid w:val="00F20A3F"/>
    <w:rsid w:val="00F21095"/>
    <w:rsid w:val="00F236F4"/>
    <w:rsid w:val="00F25B73"/>
    <w:rsid w:val="00F306E8"/>
    <w:rsid w:val="00F368B2"/>
    <w:rsid w:val="00F44410"/>
    <w:rsid w:val="00F45928"/>
    <w:rsid w:val="00F46C95"/>
    <w:rsid w:val="00F51016"/>
    <w:rsid w:val="00F5616C"/>
    <w:rsid w:val="00F56E59"/>
    <w:rsid w:val="00F6453F"/>
    <w:rsid w:val="00F661F3"/>
    <w:rsid w:val="00F73D20"/>
    <w:rsid w:val="00F751BE"/>
    <w:rsid w:val="00F92202"/>
    <w:rsid w:val="00F96334"/>
    <w:rsid w:val="00F96544"/>
    <w:rsid w:val="00FA3874"/>
    <w:rsid w:val="00FA54B7"/>
    <w:rsid w:val="00FB1905"/>
    <w:rsid w:val="00FB40B9"/>
    <w:rsid w:val="00FC249A"/>
    <w:rsid w:val="00FC35F6"/>
    <w:rsid w:val="00FD0165"/>
    <w:rsid w:val="00FD416D"/>
    <w:rsid w:val="00FD49A0"/>
    <w:rsid w:val="00FD787F"/>
    <w:rsid w:val="00FE1672"/>
    <w:rsid w:val="00FE69DB"/>
    <w:rsid w:val="00FE75AC"/>
    <w:rsid w:val="00FF088C"/>
    <w:rsid w:val="00FF306E"/>
    <w:rsid w:val="00FF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26EC"/>
  <w15:docId w15:val="{9D183F54-D4B1-460E-8882-FAE7B865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9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1A34"/>
    <w:pPr>
      <w:ind w:left="720"/>
      <w:contextualSpacing/>
    </w:pPr>
  </w:style>
  <w:style w:type="paragraph" w:styleId="a5">
    <w:name w:val="Balloon Text"/>
    <w:basedOn w:val="a"/>
    <w:link w:val="a6"/>
    <w:uiPriority w:val="99"/>
    <w:semiHidden/>
    <w:unhideWhenUsed/>
    <w:rsid w:val="005828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28C1"/>
    <w:rPr>
      <w:rFonts w:ascii="Tahoma" w:hAnsi="Tahoma" w:cs="Tahoma"/>
      <w:sz w:val="16"/>
      <w:szCs w:val="16"/>
    </w:rPr>
  </w:style>
  <w:style w:type="paragraph" w:styleId="a7">
    <w:name w:val="header"/>
    <w:basedOn w:val="a"/>
    <w:link w:val="a8"/>
    <w:uiPriority w:val="99"/>
    <w:unhideWhenUsed/>
    <w:rsid w:val="006669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6960"/>
  </w:style>
  <w:style w:type="paragraph" w:styleId="a9">
    <w:name w:val="footer"/>
    <w:basedOn w:val="a"/>
    <w:link w:val="aa"/>
    <w:uiPriority w:val="99"/>
    <w:unhideWhenUsed/>
    <w:rsid w:val="006669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22B11-AD30-4641-8DF6-9631D330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Pages>
  <Words>2651</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User10</cp:lastModifiedBy>
  <cp:revision>23</cp:revision>
  <cp:lastPrinted>2025-12-29T09:50:00Z</cp:lastPrinted>
  <dcterms:created xsi:type="dcterms:W3CDTF">2025-12-24T14:57:00Z</dcterms:created>
  <dcterms:modified xsi:type="dcterms:W3CDTF">2025-12-29T12:18:00Z</dcterms:modified>
</cp:coreProperties>
</file>