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0BF0" w:rsidRPr="00387183" w14:paraId="2D724265" w14:textId="77777777" w:rsidTr="00DC0BF0">
        <w:tc>
          <w:tcPr>
            <w:tcW w:w="4785" w:type="dxa"/>
          </w:tcPr>
          <w:p w14:paraId="793B7476" w14:textId="77777777" w:rsidR="00DC0BF0" w:rsidRPr="00387183" w:rsidRDefault="00DC0BF0" w:rsidP="00DC0BF0">
            <w:pPr>
              <w:widowControl w:val="0"/>
              <w:jc w:val="both"/>
              <w:rPr>
                <w:rFonts w:ascii="Times New Roman" w:hAnsi="Times New Roman" w:cs="Times New Roman"/>
                <w:sz w:val="28"/>
                <w:szCs w:val="28"/>
              </w:rPr>
            </w:pPr>
            <w:bookmarkStart w:id="0" w:name="_GoBack"/>
          </w:p>
        </w:tc>
        <w:tc>
          <w:tcPr>
            <w:tcW w:w="4786" w:type="dxa"/>
          </w:tcPr>
          <w:p w14:paraId="78EFC5BB" w14:textId="1A63F4AE" w:rsidR="00DC0BF0" w:rsidRPr="00387183" w:rsidRDefault="00DC0BF0" w:rsidP="00347F72">
            <w:pPr>
              <w:widowControl w:val="0"/>
              <w:rPr>
                <w:rFonts w:ascii="Times New Roman" w:hAnsi="Times New Roman" w:cs="Times New Roman"/>
                <w:sz w:val="28"/>
                <w:szCs w:val="28"/>
              </w:rPr>
            </w:pPr>
            <w:r w:rsidRPr="00387183">
              <w:rPr>
                <w:rFonts w:ascii="Times New Roman" w:hAnsi="Times New Roman" w:cs="Times New Roman"/>
                <w:sz w:val="28"/>
                <w:szCs w:val="28"/>
              </w:rPr>
              <w:t>П</w:t>
            </w:r>
            <w:r w:rsidR="00347F72" w:rsidRPr="00387183">
              <w:rPr>
                <w:rFonts w:ascii="Times New Roman" w:hAnsi="Times New Roman" w:cs="Times New Roman"/>
                <w:sz w:val="28"/>
                <w:szCs w:val="28"/>
              </w:rPr>
              <w:t>риложение</w:t>
            </w:r>
          </w:p>
          <w:p w14:paraId="2181824F" w14:textId="77777777" w:rsidR="00DC0BF0" w:rsidRPr="00387183" w:rsidRDefault="00DC0BF0" w:rsidP="00347F72">
            <w:pPr>
              <w:widowControl w:val="0"/>
              <w:rPr>
                <w:rFonts w:ascii="Times New Roman" w:hAnsi="Times New Roman" w:cs="Times New Roman"/>
                <w:sz w:val="28"/>
                <w:szCs w:val="28"/>
              </w:rPr>
            </w:pPr>
          </w:p>
          <w:p w14:paraId="0070CF6B" w14:textId="25E1989A" w:rsidR="00DC0BF0" w:rsidRPr="00387183" w:rsidRDefault="00DC0BF0" w:rsidP="00347F72">
            <w:pPr>
              <w:widowControl w:val="0"/>
              <w:rPr>
                <w:rFonts w:ascii="Times New Roman" w:hAnsi="Times New Roman" w:cs="Times New Roman"/>
                <w:sz w:val="28"/>
                <w:szCs w:val="28"/>
              </w:rPr>
            </w:pPr>
            <w:r w:rsidRPr="00387183">
              <w:rPr>
                <w:rFonts w:ascii="Times New Roman" w:hAnsi="Times New Roman" w:cs="Times New Roman"/>
                <w:sz w:val="28"/>
                <w:szCs w:val="28"/>
              </w:rPr>
              <w:t>УТВЕРЖДЕНО</w:t>
            </w:r>
            <w:r w:rsidRPr="00387183">
              <w:rPr>
                <w:rFonts w:ascii="Times New Roman" w:hAnsi="Times New Roman" w:cs="Times New Roman"/>
                <w:sz w:val="28"/>
                <w:szCs w:val="28"/>
              </w:rPr>
              <w:br/>
              <w:t xml:space="preserve">постановлением администрации            Ейского городского поселения            Ейского района </w:t>
            </w:r>
          </w:p>
          <w:p w14:paraId="4B08D8CE" w14:textId="1A340575" w:rsidR="00DC0BF0" w:rsidRPr="00387183" w:rsidRDefault="00DC0BF0" w:rsidP="00347F72">
            <w:pPr>
              <w:widowControl w:val="0"/>
              <w:rPr>
                <w:rFonts w:ascii="Times New Roman" w:hAnsi="Times New Roman" w:cs="Times New Roman"/>
                <w:sz w:val="28"/>
                <w:szCs w:val="28"/>
              </w:rPr>
            </w:pPr>
            <w:r w:rsidRPr="00387183">
              <w:rPr>
                <w:rFonts w:ascii="Times New Roman" w:hAnsi="Times New Roman" w:cs="Times New Roman"/>
                <w:sz w:val="28"/>
                <w:szCs w:val="28"/>
              </w:rPr>
              <w:t xml:space="preserve">от </w:t>
            </w:r>
            <w:r w:rsidR="00F532BC" w:rsidRPr="00387183">
              <w:rPr>
                <w:rFonts w:ascii="Times New Roman" w:hAnsi="Times New Roman" w:cs="Times New Roman"/>
                <w:sz w:val="28"/>
                <w:szCs w:val="28"/>
              </w:rPr>
              <w:t xml:space="preserve">16.06.2026 </w:t>
            </w:r>
            <w:r w:rsidRPr="00387183">
              <w:rPr>
                <w:rFonts w:ascii="Times New Roman" w:hAnsi="Times New Roman" w:cs="Times New Roman"/>
                <w:sz w:val="28"/>
                <w:szCs w:val="28"/>
              </w:rPr>
              <w:t xml:space="preserve">года № </w:t>
            </w:r>
            <w:r w:rsidR="00F532BC" w:rsidRPr="00387183">
              <w:rPr>
                <w:rFonts w:ascii="Times New Roman" w:hAnsi="Times New Roman" w:cs="Times New Roman"/>
                <w:sz w:val="28"/>
                <w:szCs w:val="28"/>
              </w:rPr>
              <w:t>480</w:t>
            </w:r>
          </w:p>
        </w:tc>
      </w:tr>
    </w:tbl>
    <w:p w14:paraId="1369E8F9"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611B487C"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 xml:space="preserve">        </w:t>
      </w:r>
    </w:p>
    <w:p w14:paraId="6EB8A771" w14:textId="5C556314"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ПОЛОЖЕНИЕ</w:t>
      </w:r>
    </w:p>
    <w:p w14:paraId="3CFC978E"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 xml:space="preserve">об организации похоронного дела и ритуальных услуг </w:t>
      </w:r>
    </w:p>
    <w:p w14:paraId="414F0604"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на территории Ейского городского поселения Ейского района</w:t>
      </w:r>
    </w:p>
    <w:p w14:paraId="0FA6A2B8" w14:textId="4B8D2BBC" w:rsidR="00DC0BF0" w:rsidRPr="00387183" w:rsidRDefault="00DC0BF0" w:rsidP="00DC0BF0">
      <w:pPr>
        <w:widowControl w:val="0"/>
        <w:spacing w:after="0" w:line="240" w:lineRule="auto"/>
        <w:jc w:val="center"/>
        <w:rPr>
          <w:rFonts w:ascii="Times New Roman" w:hAnsi="Times New Roman" w:cs="Times New Roman"/>
          <w:sz w:val="28"/>
          <w:szCs w:val="28"/>
        </w:rPr>
      </w:pPr>
    </w:p>
    <w:p w14:paraId="01D3A5E4" w14:textId="77777777" w:rsidR="00B82EC2" w:rsidRPr="00387183" w:rsidRDefault="00B82EC2" w:rsidP="00DC0BF0">
      <w:pPr>
        <w:widowControl w:val="0"/>
        <w:spacing w:after="0" w:line="240" w:lineRule="auto"/>
        <w:jc w:val="center"/>
        <w:rPr>
          <w:rFonts w:ascii="Times New Roman" w:hAnsi="Times New Roman" w:cs="Times New Roman"/>
          <w:sz w:val="28"/>
          <w:szCs w:val="28"/>
        </w:rPr>
      </w:pPr>
    </w:p>
    <w:p w14:paraId="06BD2977" w14:textId="77777777" w:rsidR="00DC0BF0" w:rsidRPr="00387183" w:rsidRDefault="00DC0BF0" w:rsidP="00DC0BF0">
      <w:pPr>
        <w:widowControl w:val="0"/>
        <w:numPr>
          <w:ilvl w:val="0"/>
          <w:numId w:val="2"/>
        </w:numPr>
        <w:spacing w:after="0" w:line="240" w:lineRule="auto"/>
        <w:ind w:left="0" w:firstLine="0"/>
        <w:jc w:val="center"/>
        <w:rPr>
          <w:rFonts w:ascii="Times New Roman" w:hAnsi="Times New Roman" w:cs="Times New Roman"/>
          <w:b/>
          <w:sz w:val="28"/>
          <w:szCs w:val="28"/>
        </w:rPr>
      </w:pPr>
      <w:r w:rsidRPr="00387183">
        <w:rPr>
          <w:rFonts w:ascii="Times New Roman" w:hAnsi="Times New Roman" w:cs="Times New Roman"/>
          <w:b/>
          <w:sz w:val="28"/>
          <w:szCs w:val="28"/>
        </w:rPr>
        <w:t>Общие положения</w:t>
      </w:r>
    </w:p>
    <w:p w14:paraId="21EC6BAF"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05EBEDEC" w14:textId="77777777" w:rsidR="00DC0BF0" w:rsidRPr="00387183" w:rsidRDefault="00DC0BF0"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1.1. Положение об организации похоронного дела и ритуальных услуг на территории Ейского городского поселения Ейского района (далее - Положение) устанавливает основы организации похоронного дела на территории Ейского городского поселения Ейского района (далее – городское поселение), регулирует отношения между отраслевыми органами администрации городского поселения по исполнению полномочий органов местного самоуправления городского поселения по организации погребения и похоронного дела.</w:t>
      </w:r>
    </w:p>
    <w:p w14:paraId="471325F0" w14:textId="6BB581AD"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1.2. Настоящее Положение разработано в соответствии с Федеральным </w:t>
      </w:r>
      <w:hyperlink r:id="rId8" w:history="1">
        <w:r w:rsidRPr="00387183">
          <w:rPr>
            <w:rFonts w:ascii="Times New Roman" w:hAnsi="Times New Roman" w:cs="Times New Roman"/>
            <w:sz w:val="28"/>
            <w:szCs w:val="28"/>
          </w:rPr>
          <w:t>закон</w:t>
        </w:r>
        <w:r w:rsidR="0023046B" w:rsidRPr="00387183">
          <w:rPr>
            <w:rFonts w:ascii="Times New Roman" w:hAnsi="Times New Roman" w:cs="Times New Roman"/>
            <w:sz w:val="28"/>
            <w:szCs w:val="28"/>
          </w:rPr>
          <w:t xml:space="preserve">ом </w:t>
        </w:r>
      </w:hyperlink>
      <w:r w:rsidRPr="00387183">
        <w:rPr>
          <w:rFonts w:ascii="Times New Roman" w:hAnsi="Times New Roman" w:cs="Times New Roman"/>
          <w:sz w:val="28"/>
          <w:szCs w:val="28"/>
        </w:rPr>
        <w:t xml:space="preserve"> от 12 января 1996 года № 8-ФЗ </w:t>
      </w:r>
      <w:r w:rsidR="000263B3" w:rsidRPr="00387183">
        <w:rPr>
          <w:rFonts w:ascii="Times New Roman" w:hAnsi="Times New Roman" w:cs="Times New Roman"/>
          <w:sz w:val="28"/>
          <w:szCs w:val="28"/>
        </w:rPr>
        <w:t>«</w:t>
      </w:r>
      <w:r w:rsidRPr="00387183">
        <w:rPr>
          <w:rFonts w:ascii="Times New Roman" w:hAnsi="Times New Roman" w:cs="Times New Roman"/>
          <w:sz w:val="28"/>
          <w:szCs w:val="28"/>
        </w:rPr>
        <w:t xml:space="preserve">О погребении и похоронном деле», </w:t>
      </w:r>
      <w:r w:rsidR="0023046B" w:rsidRPr="00387183">
        <w:rPr>
          <w:rFonts w:ascii="Times New Roman" w:hAnsi="Times New Roman" w:cs="Times New Roman"/>
          <w:sz w:val="28"/>
          <w:szCs w:val="28"/>
        </w:rPr>
        <w:t xml:space="preserve">Законом  Краснодарского края  от 4 февраля  2004 года № 666-КЗ «О погребении и похоронном деле в Краснодарском крае», </w:t>
      </w:r>
      <w:hyperlink r:id="rId9" w:history="1">
        <w:r w:rsidRPr="00387183">
          <w:rPr>
            <w:rFonts w:ascii="Times New Roman" w:hAnsi="Times New Roman" w:cs="Times New Roman"/>
            <w:sz w:val="28"/>
            <w:szCs w:val="28"/>
          </w:rPr>
          <w:t>Указом</w:t>
        </w:r>
      </w:hyperlink>
      <w:r w:rsidRPr="00387183">
        <w:rPr>
          <w:rFonts w:ascii="Times New Roman" w:hAnsi="Times New Roman" w:cs="Times New Roman"/>
          <w:sz w:val="28"/>
          <w:szCs w:val="28"/>
        </w:rPr>
        <w:t xml:space="preserve"> Президента Российской Федерации от 29 июня 1996 года № 1001 «О гарантиях прав граждан на предоставление услуг по погребению умерших»,  </w:t>
      </w:r>
      <w:hyperlink r:id="rId10" w:history="1">
        <w:r w:rsidRPr="00387183">
          <w:rPr>
            <w:rFonts w:ascii="Times New Roman" w:hAnsi="Times New Roman" w:cs="Times New Roman"/>
            <w:sz w:val="28"/>
            <w:szCs w:val="28"/>
          </w:rPr>
          <w:t>Законом</w:t>
        </w:r>
      </w:hyperlink>
      <w:r w:rsidRPr="00387183">
        <w:rPr>
          <w:rFonts w:ascii="Times New Roman" w:hAnsi="Times New Roman" w:cs="Times New Roman"/>
          <w:sz w:val="28"/>
          <w:szCs w:val="28"/>
        </w:rPr>
        <w:t xml:space="preserve"> Краснодарского края от 4 февраля 2004 года № 666-КЗ «О погребении и похоронном деле в Краснодарском крае», </w:t>
      </w:r>
      <w:hyperlink r:id="rId11" w:history="1">
        <w:r w:rsidRPr="00387183">
          <w:rPr>
            <w:rFonts w:ascii="Times New Roman" w:hAnsi="Times New Roman" w:cs="Times New Roman"/>
            <w:sz w:val="28"/>
            <w:szCs w:val="28"/>
          </w:rPr>
          <w:t>Уставом</w:t>
        </w:r>
      </w:hyperlink>
      <w:r w:rsidRPr="00387183">
        <w:rPr>
          <w:rFonts w:ascii="Times New Roman" w:hAnsi="Times New Roman" w:cs="Times New Roman"/>
          <w:sz w:val="28"/>
          <w:szCs w:val="28"/>
        </w:rPr>
        <w:t xml:space="preserve"> Ейского городского по</w:t>
      </w:r>
      <w:r w:rsidR="005A59E6" w:rsidRPr="00387183">
        <w:rPr>
          <w:rFonts w:ascii="Times New Roman" w:hAnsi="Times New Roman" w:cs="Times New Roman"/>
          <w:sz w:val="28"/>
          <w:szCs w:val="28"/>
        </w:rPr>
        <w:t xml:space="preserve">селения Ейского района и иными </w:t>
      </w:r>
      <w:r w:rsidRPr="00387183">
        <w:rPr>
          <w:rFonts w:ascii="Times New Roman" w:hAnsi="Times New Roman" w:cs="Times New Roman"/>
          <w:sz w:val="28"/>
          <w:szCs w:val="28"/>
        </w:rPr>
        <w:t>нормативными правовыми актами Российской Федерации, Краснодарского края, Ейского городского поселения Ейского района.</w:t>
      </w:r>
    </w:p>
    <w:p w14:paraId="44A352A9"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1.3. Значения понятий, используемых в настоящем Положении, соответствуют определениям, принятым в Федеральном законе от 12 января 1996 года № 8-ФЗ «О погребении и похоронном деле», </w:t>
      </w:r>
      <w:hyperlink r:id="rId12" w:history="1">
        <w:r w:rsidRPr="00387183">
          <w:rPr>
            <w:rFonts w:ascii="Times New Roman" w:hAnsi="Times New Roman" w:cs="Times New Roman"/>
            <w:sz w:val="28"/>
            <w:szCs w:val="28"/>
          </w:rPr>
          <w:t>Закон</w:t>
        </w:r>
      </w:hyperlink>
      <w:r w:rsidRPr="00387183">
        <w:rPr>
          <w:rFonts w:ascii="Times New Roman" w:hAnsi="Times New Roman" w:cs="Times New Roman"/>
          <w:sz w:val="28"/>
          <w:szCs w:val="28"/>
        </w:rPr>
        <w:t>е Краснодарского края от 4 февраля 2004 года № 666-КЗ «О погребении и похоронном деле в Краснодарском крае».</w:t>
      </w:r>
    </w:p>
    <w:p w14:paraId="48A6FB81"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490B6319"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 xml:space="preserve">2. Организация погребения и похоронного дела на территории </w:t>
      </w:r>
    </w:p>
    <w:p w14:paraId="54E58AC0"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городского поселения</w:t>
      </w:r>
    </w:p>
    <w:p w14:paraId="0508CB55"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3D6D3EB7" w14:textId="53A728D3"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2.1. Организация погребения и похоронного дела на территории городского поселения осуществляется в соответствии с законодательством Российской Федерации, Краснодарского края и реализуются путем организации на территории городского поселения похоронного дела, направленного на оказание ритуальных услуг населению с учетом социальных, экономических, </w:t>
      </w:r>
      <w:r w:rsidRPr="00387183">
        <w:rPr>
          <w:rFonts w:ascii="Times New Roman" w:hAnsi="Times New Roman" w:cs="Times New Roman"/>
          <w:sz w:val="28"/>
          <w:szCs w:val="28"/>
        </w:rPr>
        <w:lastRenderedPageBreak/>
        <w:t xml:space="preserve">этико-моральных, историко-культурных, религиозных, экологических, технологических факторов. </w:t>
      </w:r>
    </w:p>
    <w:p w14:paraId="230BCD39" w14:textId="00913240" w:rsidR="00DC0BF0" w:rsidRPr="00387183" w:rsidRDefault="000263B3"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2.2. </w:t>
      </w:r>
      <w:r w:rsidR="00DC0BF0" w:rsidRPr="00387183">
        <w:rPr>
          <w:rFonts w:ascii="Times New Roman" w:hAnsi="Times New Roman" w:cs="Times New Roman"/>
          <w:sz w:val="28"/>
          <w:szCs w:val="28"/>
        </w:rPr>
        <w:t>Полномочия администрации городского поселения в сфере погребения и по</w:t>
      </w:r>
      <w:r w:rsidR="005A59E6" w:rsidRPr="00387183">
        <w:rPr>
          <w:rFonts w:ascii="Times New Roman" w:hAnsi="Times New Roman" w:cs="Times New Roman"/>
          <w:sz w:val="28"/>
          <w:szCs w:val="28"/>
        </w:rPr>
        <w:t xml:space="preserve">хоронного дела осуществляет ее </w:t>
      </w:r>
      <w:r w:rsidR="00DC0BF0" w:rsidRPr="00387183">
        <w:rPr>
          <w:rFonts w:ascii="Times New Roman" w:hAnsi="Times New Roman" w:cs="Times New Roman"/>
          <w:sz w:val="28"/>
          <w:szCs w:val="28"/>
        </w:rPr>
        <w:t>отраслевой орган – управление жилищно-коммунального хозяйства администрации Ейского городского поселения Ейского района (далее – УЖКХ).</w:t>
      </w:r>
    </w:p>
    <w:p w14:paraId="419B0D28" w14:textId="77777777" w:rsidR="000263B3" w:rsidRPr="00387183" w:rsidRDefault="00DC0BF0" w:rsidP="000263B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2.3. В целях оказания гарантированного перечня услуг по погребению на безвозмездной основе, а также осуществления гарантии погребения умершего с учетом волеизъявления, выраженного лицом при жизни, или пожелания родственников умершего, администрация городского поселения создает специализированную службу по вопросам похоронного дела. </w:t>
      </w:r>
    </w:p>
    <w:p w14:paraId="466B79F2" w14:textId="61277407" w:rsidR="00DC0BF0" w:rsidRPr="00387183" w:rsidRDefault="00DC0BF0" w:rsidP="000263B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Положение о специализированной службе по вопросам похоронного дела утверждается решением Совета Ейского городского поселения Ейского района.</w:t>
      </w:r>
    </w:p>
    <w:p w14:paraId="4D75C059" w14:textId="77777777" w:rsidR="000263B3" w:rsidRPr="00387183" w:rsidRDefault="00DC0BF0" w:rsidP="000263B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2.4. В целях выполнения полномочий по  управлению муниципальными кладбищами, контролем за соблюдением правил содержания и посещения  муниципальных кладбищ, за организацией погребения,  установкой  надмогильных сооружений, выполнением работ и услуг по содержанию и эксплуатации кладбища, оказанием ритуальных и иных услуг, связанных с погребением, на территории соответствующего муниципального кладбища, правовым актом администрации определяется муниципальная организация, осуществляющая функции администрации кладбища.</w:t>
      </w:r>
    </w:p>
    <w:p w14:paraId="2EF53413" w14:textId="7398F180" w:rsidR="00DC0BF0" w:rsidRPr="00387183" w:rsidRDefault="00DC0BF0" w:rsidP="000263B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На территории городского поселения функции администрации кладбища осуществляет муниципальное казенное учреждение Ейского городского поселения Ейского района «Центр городского хозяйства».</w:t>
      </w:r>
    </w:p>
    <w:p w14:paraId="0FDB77CD"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2.5. Финансовое обеспечение похоронного дела осуществляется за счет средств соответствующих бюджетов в соответствии с законодательными и нормативными актами Российской Федерации, Краснодарского края, муниципальными правовыми актами. </w:t>
      </w:r>
    </w:p>
    <w:p w14:paraId="718F9E1B"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2.6. Субъектный состав участников рынка ритуальных услуг не ограничивается созданием специализированной службы по вопросам похоронного дела.  Заниматься деятельностью по организации похорон и оказанию связанных с ними ритуальных услуг (кроме гарантированного перечня услуг по погребению на безвозмездной основе) вправе иные хозяйствующие субъекты (юридические лица и индивидуальные предприниматели), не являющиеся специализированными службами по вопросам похоронного дела. </w:t>
      </w:r>
    </w:p>
    <w:p w14:paraId="2DB15936" w14:textId="77777777" w:rsidR="00DC0BF0" w:rsidRPr="00387183" w:rsidRDefault="00DC0BF0" w:rsidP="00DC0BF0">
      <w:pPr>
        <w:widowControl w:val="0"/>
        <w:spacing w:after="0" w:line="240" w:lineRule="auto"/>
        <w:jc w:val="center"/>
        <w:rPr>
          <w:rFonts w:ascii="Times New Roman" w:hAnsi="Times New Roman" w:cs="Times New Roman"/>
          <w:sz w:val="28"/>
          <w:szCs w:val="28"/>
        </w:rPr>
      </w:pPr>
    </w:p>
    <w:p w14:paraId="07B83993"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 xml:space="preserve">3. Полномочия администрации городского поселения, </w:t>
      </w:r>
    </w:p>
    <w:p w14:paraId="41855E6C"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ее отраслевого органов, администрации кладбища по организации похоронного дела</w:t>
      </w:r>
    </w:p>
    <w:p w14:paraId="34841A8B"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4AFB2102" w14:textId="77777777" w:rsidR="00DC0BF0" w:rsidRPr="00387183" w:rsidRDefault="00DC0BF0"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 xml:space="preserve">3.1. К полномочиям администрации городского поселения в сфере погребения и похоронного дела относятся: </w:t>
      </w:r>
    </w:p>
    <w:p w14:paraId="1F2E33C1" w14:textId="2D92F85A" w:rsidR="00DC0BF0" w:rsidRPr="00387183" w:rsidRDefault="000263B3"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 </w:t>
      </w:r>
      <w:r w:rsidR="00DC0BF0" w:rsidRPr="00387183">
        <w:rPr>
          <w:rFonts w:ascii="Times New Roman" w:hAnsi="Times New Roman" w:cs="Times New Roman"/>
          <w:sz w:val="28"/>
          <w:szCs w:val="28"/>
        </w:rPr>
        <w:t xml:space="preserve">организация похоронного дела на территории городского поселения; </w:t>
      </w:r>
    </w:p>
    <w:p w14:paraId="3EF8B126" w14:textId="6EDDB26D" w:rsidR="009A5417" w:rsidRPr="00387183" w:rsidRDefault="00DC0BF0" w:rsidP="009A541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2) </w:t>
      </w:r>
      <w:r w:rsidR="009A5417" w:rsidRPr="00387183">
        <w:rPr>
          <w:rFonts w:ascii="Times New Roman" w:hAnsi="Times New Roman" w:cs="Times New Roman"/>
          <w:sz w:val="28"/>
          <w:szCs w:val="28"/>
        </w:rPr>
        <w:t>обеспеч</w:t>
      </w:r>
      <w:r w:rsidR="00D0730C" w:rsidRPr="00387183">
        <w:rPr>
          <w:rFonts w:ascii="Times New Roman" w:hAnsi="Times New Roman" w:cs="Times New Roman"/>
          <w:sz w:val="28"/>
          <w:szCs w:val="28"/>
        </w:rPr>
        <w:t>ение</w:t>
      </w:r>
      <w:r w:rsidR="009A5417" w:rsidRPr="00387183">
        <w:rPr>
          <w:rFonts w:ascii="Times New Roman" w:hAnsi="Times New Roman" w:cs="Times New Roman"/>
          <w:sz w:val="28"/>
          <w:szCs w:val="28"/>
        </w:rPr>
        <w:t xml:space="preserve"> рационально</w:t>
      </w:r>
      <w:r w:rsidR="00D0730C" w:rsidRPr="00387183">
        <w:rPr>
          <w:rFonts w:ascii="Times New Roman" w:hAnsi="Times New Roman" w:cs="Times New Roman"/>
          <w:sz w:val="28"/>
          <w:szCs w:val="28"/>
        </w:rPr>
        <w:t>го</w:t>
      </w:r>
      <w:r w:rsidR="009A5417" w:rsidRPr="00387183">
        <w:rPr>
          <w:rFonts w:ascii="Times New Roman" w:hAnsi="Times New Roman" w:cs="Times New Roman"/>
          <w:sz w:val="28"/>
          <w:szCs w:val="28"/>
        </w:rPr>
        <w:t xml:space="preserve"> размещени</w:t>
      </w:r>
      <w:r w:rsidR="00D0730C" w:rsidRPr="00387183">
        <w:rPr>
          <w:rFonts w:ascii="Times New Roman" w:hAnsi="Times New Roman" w:cs="Times New Roman"/>
          <w:sz w:val="28"/>
          <w:szCs w:val="28"/>
        </w:rPr>
        <w:t>я</w:t>
      </w:r>
      <w:r w:rsidR="009A5417" w:rsidRPr="00387183">
        <w:rPr>
          <w:rFonts w:ascii="Times New Roman" w:hAnsi="Times New Roman" w:cs="Times New Roman"/>
          <w:sz w:val="28"/>
          <w:szCs w:val="28"/>
        </w:rPr>
        <w:t xml:space="preserve"> объектов похоронного назначения на территории городского поселения в соответствии с градостроительными нормативами;</w:t>
      </w:r>
    </w:p>
    <w:p w14:paraId="4545E3C8" w14:textId="25EB78DC" w:rsidR="005D303E" w:rsidRPr="00387183" w:rsidRDefault="00191BF5" w:rsidP="005D303E">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3) </w:t>
      </w:r>
      <w:r w:rsidR="005D303E" w:rsidRPr="00387183">
        <w:rPr>
          <w:rFonts w:ascii="Times New Roman" w:hAnsi="Times New Roman" w:cs="Times New Roman"/>
          <w:sz w:val="28"/>
          <w:szCs w:val="28"/>
        </w:rPr>
        <w:t>осуществл</w:t>
      </w:r>
      <w:r w:rsidR="00D0730C" w:rsidRPr="00387183">
        <w:rPr>
          <w:rFonts w:ascii="Times New Roman" w:hAnsi="Times New Roman" w:cs="Times New Roman"/>
          <w:sz w:val="28"/>
          <w:szCs w:val="28"/>
        </w:rPr>
        <w:t>ение</w:t>
      </w:r>
      <w:r w:rsidR="005D303E" w:rsidRPr="00387183">
        <w:rPr>
          <w:rFonts w:ascii="Times New Roman" w:hAnsi="Times New Roman" w:cs="Times New Roman"/>
          <w:sz w:val="28"/>
          <w:szCs w:val="28"/>
        </w:rPr>
        <w:t xml:space="preserve"> мероприяти</w:t>
      </w:r>
      <w:r w:rsidR="00D0730C" w:rsidRPr="00387183">
        <w:rPr>
          <w:rFonts w:ascii="Times New Roman" w:hAnsi="Times New Roman" w:cs="Times New Roman"/>
          <w:sz w:val="28"/>
          <w:szCs w:val="28"/>
        </w:rPr>
        <w:t>й</w:t>
      </w:r>
      <w:r w:rsidR="005D303E" w:rsidRPr="00387183">
        <w:rPr>
          <w:rFonts w:ascii="Times New Roman" w:hAnsi="Times New Roman" w:cs="Times New Roman"/>
          <w:sz w:val="28"/>
          <w:szCs w:val="28"/>
        </w:rPr>
        <w:t xml:space="preserve"> по принятию в муниципальную </w:t>
      </w:r>
      <w:r w:rsidR="005D303E" w:rsidRPr="00387183">
        <w:rPr>
          <w:rFonts w:ascii="Times New Roman" w:hAnsi="Times New Roman" w:cs="Times New Roman"/>
          <w:sz w:val="28"/>
          <w:szCs w:val="28"/>
        </w:rPr>
        <w:lastRenderedPageBreak/>
        <w:t>собственность бесхозяйных кладбищ, расположенных на территории городского поселения;</w:t>
      </w:r>
    </w:p>
    <w:p w14:paraId="199E4CD8" w14:textId="7E4793D6" w:rsidR="005D303E" w:rsidRPr="00387183" w:rsidRDefault="00D0730C" w:rsidP="005D303E">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4) </w:t>
      </w:r>
      <w:r w:rsidR="005D303E" w:rsidRPr="00387183">
        <w:rPr>
          <w:rFonts w:ascii="Times New Roman" w:hAnsi="Times New Roman" w:cs="Times New Roman"/>
          <w:sz w:val="28"/>
          <w:szCs w:val="28"/>
        </w:rPr>
        <w:t>осуществл</w:t>
      </w:r>
      <w:r w:rsidRPr="00387183">
        <w:rPr>
          <w:rFonts w:ascii="Times New Roman" w:hAnsi="Times New Roman" w:cs="Times New Roman"/>
          <w:sz w:val="28"/>
          <w:szCs w:val="28"/>
        </w:rPr>
        <w:t>ение</w:t>
      </w:r>
      <w:r w:rsidR="005D303E" w:rsidRPr="00387183">
        <w:rPr>
          <w:rFonts w:ascii="Times New Roman" w:hAnsi="Times New Roman" w:cs="Times New Roman"/>
          <w:sz w:val="28"/>
          <w:szCs w:val="28"/>
        </w:rPr>
        <w:t xml:space="preserve"> контрол</w:t>
      </w:r>
      <w:r w:rsidR="003445B8" w:rsidRPr="00387183">
        <w:rPr>
          <w:rFonts w:ascii="Times New Roman" w:hAnsi="Times New Roman" w:cs="Times New Roman"/>
          <w:sz w:val="28"/>
          <w:szCs w:val="28"/>
        </w:rPr>
        <w:t>я</w:t>
      </w:r>
      <w:r w:rsidR="005D303E" w:rsidRPr="00387183">
        <w:rPr>
          <w:rFonts w:ascii="Times New Roman" w:hAnsi="Times New Roman" w:cs="Times New Roman"/>
          <w:sz w:val="28"/>
          <w:szCs w:val="28"/>
        </w:rPr>
        <w:t xml:space="preserve"> за использованием кладбищ и иных объектов похоронного назначения, находящихся в собственности</w:t>
      </w:r>
      <w:r w:rsidR="0088732B" w:rsidRPr="00387183">
        <w:rPr>
          <w:rFonts w:ascii="Times New Roman" w:hAnsi="Times New Roman" w:cs="Times New Roman"/>
          <w:sz w:val="28"/>
          <w:szCs w:val="28"/>
        </w:rPr>
        <w:t xml:space="preserve"> городского поселения </w:t>
      </w:r>
      <w:r w:rsidR="005D303E" w:rsidRPr="00387183">
        <w:rPr>
          <w:rFonts w:ascii="Times New Roman" w:hAnsi="Times New Roman" w:cs="Times New Roman"/>
          <w:sz w:val="28"/>
          <w:szCs w:val="28"/>
        </w:rPr>
        <w:t>исключительно по целевому назначению;</w:t>
      </w:r>
    </w:p>
    <w:p w14:paraId="4A84276A" w14:textId="43B82F6C" w:rsidR="00DC0BF0" w:rsidRPr="00387183" w:rsidRDefault="00D0730C"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5) </w:t>
      </w:r>
      <w:r w:rsidR="00DC0BF0" w:rsidRPr="00387183">
        <w:rPr>
          <w:rFonts w:ascii="Times New Roman" w:hAnsi="Times New Roman" w:cs="Times New Roman"/>
          <w:sz w:val="28"/>
          <w:szCs w:val="28"/>
        </w:rPr>
        <w:t xml:space="preserve">создание специализированной службы по вопросам похоронного дела; </w:t>
      </w:r>
    </w:p>
    <w:p w14:paraId="4AE8DF1B" w14:textId="48E825F3" w:rsidR="00DC0BF0" w:rsidRPr="00387183" w:rsidRDefault="00D0730C"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6</w:t>
      </w:r>
      <w:r w:rsidR="000263B3" w:rsidRPr="00387183">
        <w:rPr>
          <w:rFonts w:ascii="Times New Roman" w:hAnsi="Times New Roman" w:cs="Times New Roman"/>
          <w:sz w:val="28"/>
          <w:szCs w:val="28"/>
        </w:rPr>
        <w:t>)</w:t>
      </w:r>
      <w:r w:rsidR="00DC0BF0" w:rsidRPr="00387183">
        <w:rPr>
          <w:rFonts w:ascii="Times New Roman" w:hAnsi="Times New Roman" w:cs="Times New Roman"/>
          <w:sz w:val="28"/>
          <w:szCs w:val="28"/>
        </w:rPr>
        <w:t xml:space="preserve"> установление требований к качеству услуг, предоставляемых согласно гарантированному перечню услуг по погребению, </w:t>
      </w:r>
    </w:p>
    <w:p w14:paraId="62C3E13A" w14:textId="36D33F9F" w:rsidR="00DC0BF0" w:rsidRPr="00387183" w:rsidRDefault="00D0730C"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7</w:t>
      </w:r>
      <w:r w:rsidR="00DC0BF0" w:rsidRPr="00387183">
        <w:rPr>
          <w:rFonts w:ascii="Times New Roman" w:hAnsi="Times New Roman" w:cs="Times New Roman"/>
          <w:sz w:val="28"/>
          <w:szCs w:val="28"/>
        </w:rPr>
        <w:t xml:space="preserve">) установление: </w:t>
      </w:r>
    </w:p>
    <w:p w14:paraId="0FA466C8"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стоимости на услуги, предоставляемые согласно гарантированному перечню услуг по погребению на безвозмездной основе; </w:t>
      </w:r>
    </w:p>
    <w:p w14:paraId="3107D209" w14:textId="396C3CA6"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стоимости на услуги по погребению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и умерших, личность которых не установлена; </w:t>
      </w:r>
    </w:p>
    <w:p w14:paraId="141172C5"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размера единовременной платы за резервирование места для семейного (родового) захоронения, превышающего размер бесплатно предоставляемого места для родственного захоронения; </w:t>
      </w:r>
    </w:p>
    <w:p w14:paraId="7C6CBEB0" w14:textId="193708E8" w:rsidR="00DC0BF0" w:rsidRPr="00387183" w:rsidRDefault="009843D4"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8</w:t>
      </w:r>
      <w:r w:rsidR="000263B3" w:rsidRPr="00387183">
        <w:rPr>
          <w:rFonts w:ascii="Times New Roman" w:hAnsi="Times New Roman" w:cs="Times New Roman"/>
          <w:sz w:val="28"/>
          <w:szCs w:val="28"/>
        </w:rPr>
        <w:t xml:space="preserve">) </w:t>
      </w:r>
      <w:r w:rsidR="00DC0BF0" w:rsidRPr="00387183">
        <w:rPr>
          <w:rFonts w:ascii="Times New Roman" w:hAnsi="Times New Roman" w:cs="Times New Roman"/>
          <w:sz w:val="28"/>
          <w:szCs w:val="28"/>
        </w:rPr>
        <w:t xml:space="preserve">принятие решений о создании мест погребения в соответствии с земельным законодательством и проектной документацией, утвержденной в порядке, установленном законодательством Российской Федерации и Краснодарского края; </w:t>
      </w:r>
    </w:p>
    <w:p w14:paraId="72DC5EF2" w14:textId="3CD02DA7" w:rsidR="00DC0BF0" w:rsidRPr="00387183" w:rsidRDefault="009843D4"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9</w:t>
      </w:r>
      <w:r w:rsidR="00DC0BF0" w:rsidRPr="00387183">
        <w:rPr>
          <w:rFonts w:ascii="Times New Roman" w:hAnsi="Times New Roman" w:cs="Times New Roman"/>
          <w:sz w:val="28"/>
          <w:szCs w:val="28"/>
        </w:rPr>
        <w:t xml:space="preserve">) принятие решения о размещении на территории кладбищ мест для братского (общего) захоронения; </w:t>
      </w:r>
    </w:p>
    <w:p w14:paraId="0B33513E" w14:textId="69BE2CDA" w:rsidR="00DC0BF0" w:rsidRPr="00387183" w:rsidRDefault="009843D4"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10</w:t>
      </w:r>
      <w:r w:rsidR="00DC0BF0" w:rsidRPr="00387183">
        <w:rPr>
          <w:rFonts w:ascii="Times New Roman" w:hAnsi="Times New Roman" w:cs="Times New Roman"/>
          <w:sz w:val="28"/>
          <w:szCs w:val="28"/>
        </w:rPr>
        <w:t xml:space="preserve">) утверждение перечня муниципальных кладбищ, на которых возможно предоставление мест для семейных (родовых) захоронений; </w:t>
      </w:r>
    </w:p>
    <w:p w14:paraId="4AC07D95" w14:textId="404FFF85" w:rsidR="00DC0BF0" w:rsidRPr="00387183" w:rsidRDefault="009843D4"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11</w:t>
      </w:r>
      <w:r w:rsidR="00DC0BF0" w:rsidRPr="00387183">
        <w:rPr>
          <w:rFonts w:ascii="Times New Roman" w:hAnsi="Times New Roman" w:cs="Times New Roman"/>
          <w:sz w:val="28"/>
          <w:szCs w:val="28"/>
        </w:rPr>
        <w:t>) принятие решений об отводе на общественных кладбищах обособленных участков (зоны) для почетных захоронений;</w:t>
      </w:r>
    </w:p>
    <w:p w14:paraId="559E9099" w14:textId="1F9B6C28" w:rsidR="00DC0BF0" w:rsidRPr="00387183" w:rsidRDefault="009843D4"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12</w:t>
      </w:r>
      <w:r w:rsidR="00DC0BF0" w:rsidRPr="00387183">
        <w:rPr>
          <w:rFonts w:ascii="Times New Roman" w:hAnsi="Times New Roman" w:cs="Times New Roman"/>
          <w:sz w:val="28"/>
          <w:szCs w:val="28"/>
        </w:rPr>
        <w:t xml:space="preserve">) создание попечительских (наблюдательных) советов по вопросам похоронного дела, определение порядка их формирования и определение их полномочий; </w:t>
      </w:r>
    </w:p>
    <w:p w14:paraId="3F1E24C2" w14:textId="14518F56"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w:t>
      </w:r>
      <w:r w:rsidR="009843D4" w:rsidRPr="00387183">
        <w:rPr>
          <w:rFonts w:ascii="Times New Roman" w:hAnsi="Times New Roman" w:cs="Times New Roman"/>
          <w:sz w:val="28"/>
          <w:szCs w:val="28"/>
        </w:rPr>
        <w:t>3</w:t>
      </w:r>
      <w:r w:rsidRPr="00387183">
        <w:rPr>
          <w:rFonts w:ascii="Times New Roman" w:hAnsi="Times New Roman" w:cs="Times New Roman"/>
          <w:sz w:val="28"/>
          <w:szCs w:val="28"/>
        </w:rPr>
        <w:t xml:space="preserve">) утверждение и реализация муниципальных программ в сфере погребения и похоронного дела; </w:t>
      </w:r>
    </w:p>
    <w:p w14:paraId="49349FBB" w14:textId="1269A66F" w:rsidR="000A2DA7" w:rsidRPr="00387183" w:rsidRDefault="000A2DA7" w:rsidP="000A2DA7">
      <w:pPr>
        <w:widowControl w:val="0"/>
        <w:shd w:val="clear" w:color="auto" w:fill="FFFFFF"/>
        <w:spacing w:after="0" w:line="240" w:lineRule="auto"/>
        <w:ind w:firstLine="708"/>
        <w:jc w:val="both"/>
        <w:rPr>
          <w:rFonts w:ascii="Times New Roman" w:hAnsi="Times New Roman" w:cs="Times New Roman"/>
          <w:sz w:val="28"/>
          <w:szCs w:val="28"/>
          <w:shd w:val="clear" w:color="auto" w:fill="FFFFFF"/>
          <w:lang w:eastAsia="ru-RU"/>
        </w:rPr>
      </w:pPr>
      <w:r w:rsidRPr="00387183">
        <w:rPr>
          <w:rFonts w:ascii="Times New Roman" w:hAnsi="Times New Roman" w:cs="Times New Roman"/>
          <w:sz w:val="28"/>
          <w:szCs w:val="28"/>
          <w:shd w:val="clear" w:color="auto" w:fill="FFFFFF"/>
          <w:lang w:eastAsia="ru-RU"/>
        </w:rPr>
        <w:t>14) утверждение образца книги надмогильных сооружений (надгробий) и порядок ее ведения;</w:t>
      </w:r>
    </w:p>
    <w:p w14:paraId="02E0A566" w14:textId="4E7A32E6" w:rsidR="000A2DA7" w:rsidRPr="00387183" w:rsidRDefault="000A2DA7" w:rsidP="000A2DA7">
      <w:pPr>
        <w:widowControl w:val="0"/>
        <w:shd w:val="clear" w:color="auto" w:fill="FFFFFF"/>
        <w:spacing w:after="0" w:line="240" w:lineRule="auto"/>
        <w:ind w:firstLine="708"/>
        <w:jc w:val="both"/>
        <w:rPr>
          <w:rFonts w:ascii="Times New Roman" w:hAnsi="Times New Roman" w:cs="Times New Roman"/>
          <w:sz w:val="28"/>
          <w:szCs w:val="28"/>
          <w:shd w:val="clear" w:color="auto" w:fill="FFFFFF"/>
          <w:lang w:eastAsia="ru-RU"/>
        </w:rPr>
      </w:pPr>
      <w:r w:rsidRPr="00387183">
        <w:rPr>
          <w:rFonts w:ascii="Times New Roman" w:hAnsi="Times New Roman" w:cs="Times New Roman"/>
          <w:sz w:val="28"/>
          <w:szCs w:val="28"/>
          <w:shd w:val="clear" w:color="auto" w:fill="FFFFFF"/>
          <w:lang w:eastAsia="ru-RU"/>
        </w:rPr>
        <w:t>15)  утверждение формы книги регистрации захоронений (захоронений урн с прахом), свидетельств о регистрации захоронений, порядка</w:t>
      </w:r>
      <w:r w:rsidR="00721949" w:rsidRPr="00387183">
        <w:rPr>
          <w:rFonts w:ascii="Times New Roman" w:hAnsi="Times New Roman" w:cs="Times New Roman"/>
          <w:sz w:val="28"/>
          <w:szCs w:val="28"/>
          <w:shd w:val="clear" w:color="auto" w:fill="FFFFFF"/>
          <w:lang w:eastAsia="ru-RU"/>
        </w:rPr>
        <w:t xml:space="preserve"> ведения указанных книг и </w:t>
      </w:r>
      <w:r w:rsidRPr="00387183">
        <w:rPr>
          <w:rFonts w:ascii="Times New Roman" w:hAnsi="Times New Roman" w:cs="Times New Roman"/>
          <w:sz w:val="28"/>
          <w:szCs w:val="28"/>
          <w:shd w:val="clear" w:color="auto" w:fill="FFFFFF"/>
          <w:lang w:eastAsia="ru-RU"/>
        </w:rPr>
        <w:t xml:space="preserve">выдачи указанных свидетельств; </w:t>
      </w:r>
    </w:p>
    <w:p w14:paraId="40FF8D9A" w14:textId="431CBE7A" w:rsidR="00721949" w:rsidRPr="00387183" w:rsidRDefault="00721949" w:rsidP="000A2DA7">
      <w:pPr>
        <w:widowControl w:val="0"/>
        <w:shd w:val="clear" w:color="auto" w:fill="FFFFFF"/>
        <w:spacing w:after="0" w:line="240" w:lineRule="auto"/>
        <w:ind w:firstLine="708"/>
        <w:jc w:val="both"/>
        <w:rPr>
          <w:rFonts w:ascii="Times New Roman" w:hAnsi="Times New Roman" w:cs="Times New Roman"/>
          <w:sz w:val="28"/>
          <w:szCs w:val="28"/>
          <w:shd w:val="clear" w:color="auto" w:fill="FFFFFF"/>
          <w:lang w:eastAsia="ru-RU"/>
        </w:rPr>
      </w:pPr>
      <w:r w:rsidRPr="00387183">
        <w:rPr>
          <w:rFonts w:ascii="Times New Roman" w:hAnsi="Times New Roman" w:cs="Times New Roman"/>
          <w:sz w:val="28"/>
          <w:szCs w:val="28"/>
          <w:shd w:val="clear" w:color="auto" w:fill="FFFFFF"/>
          <w:lang w:eastAsia="ru-RU"/>
        </w:rPr>
        <w:t>16) согласование схем и планов кладбищ, расположенных на территории Ейского городского поселения Ейского района;</w:t>
      </w:r>
    </w:p>
    <w:p w14:paraId="3D23D4CE" w14:textId="15E40008" w:rsidR="00DC0BF0" w:rsidRPr="00387183" w:rsidRDefault="00DC0BF0" w:rsidP="00DC0BF0">
      <w:pPr>
        <w:widowControl w:val="0"/>
        <w:shd w:val="clear" w:color="auto" w:fill="FFFFFF"/>
        <w:spacing w:after="0" w:line="240" w:lineRule="auto"/>
        <w:ind w:firstLine="708"/>
        <w:jc w:val="both"/>
        <w:rPr>
          <w:rFonts w:ascii="Times New Roman" w:hAnsi="Times New Roman" w:cs="Times New Roman"/>
          <w:sz w:val="28"/>
          <w:szCs w:val="28"/>
          <w:shd w:val="clear" w:color="auto" w:fill="FFFFFF"/>
          <w:lang w:eastAsia="ru-RU"/>
        </w:rPr>
      </w:pPr>
      <w:r w:rsidRPr="00387183">
        <w:rPr>
          <w:rFonts w:ascii="Times New Roman" w:hAnsi="Times New Roman" w:cs="Times New Roman"/>
          <w:sz w:val="28"/>
          <w:szCs w:val="28"/>
          <w:shd w:val="clear" w:color="auto" w:fill="FFFFFF"/>
          <w:lang w:eastAsia="ru-RU"/>
        </w:rPr>
        <w:t>1</w:t>
      </w:r>
      <w:r w:rsidR="00721949" w:rsidRPr="00387183">
        <w:rPr>
          <w:rFonts w:ascii="Times New Roman" w:hAnsi="Times New Roman" w:cs="Times New Roman"/>
          <w:sz w:val="28"/>
          <w:szCs w:val="28"/>
          <w:shd w:val="clear" w:color="auto" w:fill="FFFFFF"/>
          <w:lang w:eastAsia="ru-RU"/>
        </w:rPr>
        <w:t>7</w:t>
      </w:r>
      <w:r w:rsidRPr="00387183">
        <w:rPr>
          <w:rFonts w:ascii="Times New Roman" w:hAnsi="Times New Roman" w:cs="Times New Roman"/>
          <w:sz w:val="28"/>
          <w:szCs w:val="28"/>
          <w:shd w:val="clear" w:color="auto" w:fill="FFFFFF"/>
          <w:lang w:eastAsia="ru-RU"/>
        </w:rPr>
        <w:t>) иные полномочия, установленные действующим законодательством Российской Федерации, Краснодарского края, нормативными правов</w:t>
      </w:r>
      <w:r w:rsidR="00721949" w:rsidRPr="00387183">
        <w:rPr>
          <w:rFonts w:ascii="Times New Roman" w:hAnsi="Times New Roman" w:cs="Times New Roman"/>
          <w:sz w:val="28"/>
          <w:szCs w:val="28"/>
          <w:shd w:val="clear" w:color="auto" w:fill="FFFFFF"/>
          <w:lang w:eastAsia="ru-RU"/>
        </w:rPr>
        <w:t>ыми актами городского поселения</w:t>
      </w:r>
      <w:r w:rsidRPr="00387183">
        <w:rPr>
          <w:rFonts w:ascii="Times New Roman" w:hAnsi="Times New Roman" w:cs="Times New Roman"/>
          <w:sz w:val="28"/>
          <w:szCs w:val="28"/>
          <w:shd w:val="clear" w:color="auto" w:fill="FFFFFF"/>
          <w:lang w:eastAsia="ru-RU"/>
        </w:rPr>
        <w:t xml:space="preserve"> в области организации похоронного дела.</w:t>
      </w:r>
    </w:p>
    <w:p w14:paraId="22A7B88E"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3.2. К полномочиям УЖКХ относятся: </w:t>
      </w:r>
    </w:p>
    <w:p w14:paraId="175FF1A3" w14:textId="77777777" w:rsidR="00DC0BF0" w:rsidRPr="00387183" w:rsidRDefault="00DC0BF0" w:rsidP="00DC0BF0">
      <w:pPr>
        <w:widowControl w:val="0"/>
        <w:shd w:val="clear" w:color="auto" w:fill="FFFFFF"/>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1) разработка и реализация мероприятий по формированию ценовой и тарифной политики в сфере погребения и похоронного дела;</w:t>
      </w:r>
    </w:p>
    <w:p w14:paraId="56C5A9B8" w14:textId="77777777" w:rsidR="00DC0BF0" w:rsidRPr="00387183" w:rsidRDefault="00DC0BF0" w:rsidP="00DC0BF0">
      <w:pPr>
        <w:widowControl w:val="0"/>
        <w:shd w:val="clear" w:color="auto" w:fill="FFFFFF"/>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lastRenderedPageBreak/>
        <w:t xml:space="preserve">2) формирование и ведение реестра кладбищ, расположенных на территории городского поселения; </w:t>
      </w:r>
    </w:p>
    <w:p w14:paraId="04184808" w14:textId="09B19EDF" w:rsidR="00770D44" w:rsidRPr="00387183" w:rsidRDefault="00DC0BF0" w:rsidP="00770D44">
      <w:pPr>
        <w:widowControl w:val="0"/>
        <w:shd w:val="clear" w:color="auto" w:fill="FFFFFF"/>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 xml:space="preserve">3) </w:t>
      </w:r>
      <w:r w:rsidR="00770D44" w:rsidRPr="00387183">
        <w:rPr>
          <w:rFonts w:ascii="Times New Roman" w:hAnsi="Times New Roman" w:cs="Times New Roman"/>
          <w:sz w:val="28"/>
          <w:szCs w:val="28"/>
          <w:lang w:eastAsia="ru-RU"/>
        </w:rPr>
        <w:t>установление порядка проведения инвентаризации мест захоронения на кладбищах (действующих, закрытых для свободных захоронений и закрытых) и организуют мероприятия по ее проведению;</w:t>
      </w:r>
    </w:p>
    <w:p w14:paraId="470B182D" w14:textId="6DA94F72" w:rsidR="00156ACE" w:rsidRPr="00387183" w:rsidRDefault="00770D44" w:rsidP="00156ACE">
      <w:pPr>
        <w:widowControl w:val="0"/>
        <w:shd w:val="clear" w:color="auto" w:fill="FFFFFF"/>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 xml:space="preserve">4 </w:t>
      </w:r>
      <w:r w:rsidR="00156ACE" w:rsidRPr="00387183">
        <w:rPr>
          <w:rFonts w:ascii="Times New Roman" w:hAnsi="Times New Roman" w:cs="Times New Roman"/>
          <w:sz w:val="28"/>
          <w:szCs w:val="28"/>
          <w:lang w:eastAsia="ru-RU"/>
        </w:rPr>
        <w:t>пров</w:t>
      </w:r>
      <w:r w:rsidRPr="00387183">
        <w:rPr>
          <w:rFonts w:ascii="Times New Roman" w:hAnsi="Times New Roman" w:cs="Times New Roman"/>
          <w:sz w:val="28"/>
          <w:szCs w:val="28"/>
          <w:lang w:eastAsia="ru-RU"/>
        </w:rPr>
        <w:t>е</w:t>
      </w:r>
      <w:r w:rsidR="00156ACE" w:rsidRPr="00387183">
        <w:rPr>
          <w:rFonts w:ascii="Times New Roman" w:hAnsi="Times New Roman" w:cs="Times New Roman"/>
          <w:sz w:val="28"/>
          <w:szCs w:val="28"/>
          <w:lang w:eastAsia="ru-RU"/>
        </w:rPr>
        <w:t>д</w:t>
      </w:r>
      <w:r w:rsidRPr="00387183">
        <w:rPr>
          <w:rFonts w:ascii="Times New Roman" w:hAnsi="Times New Roman" w:cs="Times New Roman"/>
          <w:sz w:val="28"/>
          <w:szCs w:val="28"/>
          <w:lang w:eastAsia="ru-RU"/>
        </w:rPr>
        <w:t>ение</w:t>
      </w:r>
      <w:r w:rsidR="00156ACE" w:rsidRPr="00387183">
        <w:rPr>
          <w:rFonts w:ascii="Times New Roman" w:hAnsi="Times New Roman" w:cs="Times New Roman"/>
          <w:sz w:val="28"/>
          <w:szCs w:val="28"/>
          <w:lang w:eastAsia="ru-RU"/>
        </w:rPr>
        <w:t xml:space="preserve"> инвентаризаци</w:t>
      </w:r>
      <w:r w:rsidRPr="00387183">
        <w:rPr>
          <w:rFonts w:ascii="Times New Roman" w:hAnsi="Times New Roman" w:cs="Times New Roman"/>
          <w:sz w:val="28"/>
          <w:szCs w:val="28"/>
          <w:lang w:eastAsia="ru-RU"/>
        </w:rPr>
        <w:t>и</w:t>
      </w:r>
      <w:r w:rsidR="00156ACE" w:rsidRPr="00387183">
        <w:rPr>
          <w:rFonts w:ascii="Times New Roman" w:hAnsi="Times New Roman" w:cs="Times New Roman"/>
          <w:sz w:val="28"/>
          <w:szCs w:val="28"/>
          <w:lang w:eastAsia="ru-RU"/>
        </w:rPr>
        <w:t xml:space="preserve"> кладбищ (действующих, закрытых </w:t>
      </w:r>
      <w:proofErr w:type="gramStart"/>
      <w:r w:rsidR="00156ACE" w:rsidRPr="00387183">
        <w:rPr>
          <w:rFonts w:ascii="Times New Roman" w:hAnsi="Times New Roman" w:cs="Times New Roman"/>
          <w:sz w:val="28"/>
          <w:szCs w:val="28"/>
          <w:lang w:eastAsia="ru-RU"/>
        </w:rPr>
        <w:t>для  свободных</w:t>
      </w:r>
      <w:proofErr w:type="gramEnd"/>
      <w:r w:rsidR="00156ACE" w:rsidRPr="00387183">
        <w:rPr>
          <w:rFonts w:ascii="Times New Roman" w:hAnsi="Times New Roman" w:cs="Times New Roman"/>
          <w:sz w:val="28"/>
          <w:szCs w:val="28"/>
          <w:lang w:eastAsia="ru-RU"/>
        </w:rPr>
        <w:t xml:space="preserve"> захоронений  и закрытых);</w:t>
      </w:r>
    </w:p>
    <w:p w14:paraId="3DD24D50" w14:textId="77777777" w:rsidR="00DC0BF0" w:rsidRPr="00387183" w:rsidRDefault="00DC0BF0" w:rsidP="00DC0BF0">
      <w:pPr>
        <w:widowControl w:val="0"/>
        <w:shd w:val="clear" w:color="auto" w:fill="FFFFFF"/>
        <w:spacing w:after="0" w:line="240" w:lineRule="auto"/>
        <w:ind w:firstLine="708"/>
        <w:jc w:val="both"/>
        <w:rPr>
          <w:rFonts w:ascii="Times New Roman" w:hAnsi="Times New Roman" w:cs="Times New Roman"/>
          <w:sz w:val="28"/>
          <w:szCs w:val="28"/>
          <w:shd w:val="clear" w:color="auto" w:fill="FFFFFF"/>
          <w:lang w:eastAsia="ru-RU"/>
        </w:rPr>
      </w:pPr>
      <w:r w:rsidRPr="00387183">
        <w:rPr>
          <w:rFonts w:ascii="Times New Roman" w:hAnsi="Times New Roman" w:cs="Times New Roman"/>
          <w:sz w:val="28"/>
          <w:szCs w:val="28"/>
          <w:shd w:val="clear" w:color="auto" w:fill="FFFFFF"/>
          <w:lang w:eastAsia="ru-RU"/>
        </w:rPr>
        <w:t xml:space="preserve">5) разработка и реализация мероприятия по созданию новых, а также эксплуатации, реконструкции, ремонту, расширению, закрытию или переносу действующих кладбищ; </w:t>
      </w:r>
    </w:p>
    <w:p w14:paraId="47ECBCA5"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6) разработка проектов муниципальных правовых актов, регулирующих вопросы организации погребения и похоронного дела, оказание населению ритуальных услуг на территории городского поселения; </w:t>
      </w:r>
    </w:p>
    <w:p w14:paraId="600DE3D3" w14:textId="5533DB0C" w:rsidR="00DC0BF0" w:rsidRPr="00387183" w:rsidRDefault="005A59E6"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7) выявление </w:t>
      </w:r>
      <w:r w:rsidR="00DC0BF0" w:rsidRPr="00387183">
        <w:rPr>
          <w:rFonts w:ascii="Times New Roman" w:hAnsi="Times New Roman" w:cs="Times New Roman"/>
          <w:sz w:val="28"/>
          <w:szCs w:val="28"/>
        </w:rPr>
        <w:t>бесхозя</w:t>
      </w:r>
      <w:r w:rsidRPr="00387183">
        <w:rPr>
          <w:rFonts w:ascii="Times New Roman" w:hAnsi="Times New Roman" w:cs="Times New Roman"/>
          <w:sz w:val="28"/>
          <w:szCs w:val="28"/>
        </w:rPr>
        <w:t xml:space="preserve">йных кладбищ на территории </w:t>
      </w:r>
      <w:r w:rsidR="00DC0BF0" w:rsidRPr="00387183">
        <w:rPr>
          <w:rFonts w:ascii="Times New Roman" w:hAnsi="Times New Roman" w:cs="Times New Roman"/>
          <w:sz w:val="28"/>
          <w:szCs w:val="28"/>
        </w:rPr>
        <w:t xml:space="preserve">городского </w:t>
      </w:r>
      <w:proofErr w:type="gramStart"/>
      <w:r w:rsidR="00DC0BF0" w:rsidRPr="00387183">
        <w:rPr>
          <w:rFonts w:ascii="Times New Roman" w:hAnsi="Times New Roman" w:cs="Times New Roman"/>
          <w:sz w:val="28"/>
          <w:szCs w:val="28"/>
        </w:rPr>
        <w:t>поселения  и</w:t>
      </w:r>
      <w:proofErr w:type="gramEnd"/>
      <w:r w:rsidR="00DC0BF0" w:rsidRPr="00387183">
        <w:rPr>
          <w:rFonts w:ascii="Times New Roman" w:hAnsi="Times New Roman" w:cs="Times New Roman"/>
          <w:sz w:val="28"/>
          <w:szCs w:val="28"/>
        </w:rPr>
        <w:t xml:space="preserve"> направление информации о бесхозяйных кладбищах в уполномоченный отраслевой орган  администрации городского поселения в сфере владения, пользования и распоряжения муниципальным имуществом для проведения мероприятий по принятию их в муниципальную собственность;</w:t>
      </w:r>
    </w:p>
    <w:p w14:paraId="0FEA0659" w14:textId="28EB4590"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8) уча</w:t>
      </w:r>
      <w:r w:rsidR="005A59E6" w:rsidRPr="00387183">
        <w:rPr>
          <w:rFonts w:ascii="Times New Roman" w:hAnsi="Times New Roman" w:cs="Times New Roman"/>
          <w:sz w:val="28"/>
          <w:szCs w:val="28"/>
        </w:rPr>
        <w:t>стие в разработке и реализации</w:t>
      </w:r>
      <w:r w:rsidRPr="00387183">
        <w:rPr>
          <w:rFonts w:ascii="Times New Roman" w:hAnsi="Times New Roman" w:cs="Times New Roman"/>
          <w:sz w:val="28"/>
          <w:szCs w:val="28"/>
        </w:rPr>
        <w:t xml:space="preserve"> муниципальных программ в сфере погребения и похоронного дела, осуществление мониторинга за исполнением муниципальных программ в сфере погребения и похоронного дела; </w:t>
      </w:r>
    </w:p>
    <w:p w14:paraId="20023F01"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9) подготовка необходимых расчетов с целью установления администрацией городского поселения: </w:t>
      </w:r>
    </w:p>
    <w:p w14:paraId="1137C575"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стоимости на услуги, предоставляемые согласно гарантированному перечню услуг по погребению на безвозмездной основе; </w:t>
      </w:r>
    </w:p>
    <w:p w14:paraId="239EE6E8"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стоимости на услуги по погребению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и умерших, личность которых не установлена; </w:t>
      </w:r>
    </w:p>
    <w:p w14:paraId="220D1E1C"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стоимости на услуги муниципальных предприятий и учреждений, оказывающих населению ритуальные услуги; </w:t>
      </w:r>
    </w:p>
    <w:p w14:paraId="6C48EB1D"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размера единовременной платы за резервирование места для семейного (родового) захоронения, превышающего размер бесплатно предоставляемого места для родственного захоронения; </w:t>
      </w:r>
    </w:p>
    <w:p w14:paraId="4470BAA9" w14:textId="36A6145B" w:rsidR="00DC0BF0" w:rsidRPr="00387183" w:rsidRDefault="00770D44" w:rsidP="00DC0BF0">
      <w:pPr>
        <w:widowControl w:val="0"/>
        <w:shd w:val="clear" w:color="auto" w:fill="FFFFFF"/>
        <w:spacing w:after="0" w:line="240" w:lineRule="auto"/>
        <w:ind w:firstLine="708"/>
        <w:jc w:val="both"/>
        <w:rPr>
          <w:rFonts w:ascii="Times New Roman" w:hAnsi="Times New Roman" w:cs="Times New Roman"/>
          <w:sz w:val="28"/>
          <w:szCs w:val="28"/>
          <w:shd w:val="clear" w:color="auto" w:fill="FFFFFF"/>
          <w:lang w:eastAsia="ru-RU"/>
        </w:rPr>
      </w:pPr>
      <w:r w:rsidRPr="00387183">
        <w:rPr>
          <w:rFonts w:ascii="Times New Roman" w:hAnsi="Times New Roman" w:cs="Times New Roman"/>
          <w:sz w:val="28"/>
          <w:szCs w:val="28"/>
          <w:shd w:val="clear" w:color="auto" w:fill="FFFFFF"/>
          <w:lang w:eastAsia="ru-RU"/>
        </w:rPr>
        <w:t>10)</w:t>
      </w:r>
      <w:r w:rsidR="00DC0BF0" w:rsidRPr="00387183">
        <w:rPr>
          <w:rFonts w:ascii="Times New Roman" w:hAnsi="Times New Roman" w:cs="Times New Roman"/>
          <w:sz w:val="28"/>
          <w:szCs w:val="28"/>
          <w:lang w:eastAsia="ru-RU"/>
        </w:rPr>
        <w:t xml:space="preserve"> иные полномочия, установленные </w:t>
      </w:r>
      <w:r w:rsidR="00DC0BF0" w:rsidRPr="00387183">
        <w:rPr>
          <w:rFonts w:ascii="Times New Roman" w:hAnsi="Times New Roman" w:cs="Times New Roman"/>
          <w:sz w:val="28"/>
          <w:szCs w:val="28"/>
          <w:shd w:val="clear" w:color="auto" w:fill="FFFFFF"/>
          <w:lang w:eastAsia="ru-RU"/>
        </w:rPr>
        <w:t>действующим законодательством Российской Федерации, Краснодарского края, нормативными правов</w:t>
      </w:r>
      <w:r w:rsidR="005A59E6" w:rsidRPr="00387183">
        <w:rPr>
          <w:rFonts w:ascii="Times New Roman" w:hAnsi="Times New Roman" w:cs="Times New Roman"/>
          <w:sz w:val="28"/>
          <w:szCs w:val="28"/>
          <w:shd w:val="clear" w:color="auto" w:fill="FFFFFF"/>
          <w:lang w:eastAsia="ru-RU"/>
        </w:rPr>
        <w:t>ыми актами городского поселения</w:t>
      </w:r>
      <w:r w:rsidR="00DC0BF0" w:rsidRPr="00387183">
        <w:rPr>
          <w:rFonts w:ascii="Times New Roman" w:hAnsi="Times New Roman" w:cs="Times New Roman"/>
          <w:sz w:val="28"/>
          <w:szCs w:val="28"/>
          <w:shd w:val="clear" w:color="auto" w:fill="FFFFFF"/>
          <w:lang w:eastAsia="ru-RU"/>
        </w:rPr>
        <w:t xml:space="preserve"> в области организации похоронного дела.</w:t>
      </w:r>
    </w:p>
    <w:p w14:paraId="33B5BA70"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3.3. Администрация кладбища:</w:t>
      </w:r>
    </w:p>
    <w:p w14:paraId="5DBE3ABE"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 организует работу по содержанию, благоустройству и эксплуатации муниципальных кладбищ;</w:t>
      </w:r>
    </w:p>
    <w:p w14:paraId="65E085FB"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2) осуществляет контроль за соблюдением порядка захоронений, содержанием мест погребения; </w:t>
      </w:r>
    </w:p>
    <w:p w14:paraId="7180CACB"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3) осуществляет контроль за установкой, демонтажем и содержанием надмогильных сооружений;</w:t>
      </w:r>
    </w:p>
    <w:p w14:paraId="74F0BB10" w14:textId="6E00386A"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4) осуществляет ведение книги регистрации захоронений (захоронений урн с </w:t>
      </w:r>
      <w:proofErr w:type="gramStart"/>
      <w:r w:rsidRPr="00387183">
        <w:rPr>
          <w:rFonts w:ascii="Times New Roman" w:hAnsi="Times New Roman" w:cs="Times New Roman"/>
          <w:sz w:val="28"/>
          <w:szCs w:val="28"/>
        </w:rPr>
        <w:t>прахом)  и</w:t>
      </w:r>
      <w:proofErr w:type="gramEnd"/>
      <w:r w:rsidRPr="00387183">
        <w:rPr>
          <w:rFonts w:ascii="Times New Roman" w:hAnsi="Times New Roman" w:cs="Times New Roman"/>
          <w:sz w:val="28"/>
          <w:szCs w:val="28"/>
        </w:rPr>
        <w:t xml:space="preserve"> книги регистрации  надмогильных сооружений (надгробий); </w:t>
      </w:r>
    </w:p>
    <w:p w14:paraId="4CC1732D" w14:textId="521218EA" w:rsidR="005D303E" w:rsidRPr="00387183" w:rsidRDefault="00DC0BF0" w:rsidP="005D303E">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lastRenderedPageBreak/>
        <w:t>5)</w:t>
      </w:r>
      <w:r w:rsidR="005D303E" w:rsidRPr="00387183">
        <w:rPr>
          <w:rFonts w:ascii="Times New Roman" w:hAnsi="Times New Roman" w:cs="Times New Roman"/>
          <w:sz w:val="28"/>
          <w:szCs w:val="28"/>
        </w:rPr>
        <w:t xml:space="preserve"> организуют формирование и содержание архивного фонда документов по погребению умерших и мест захоронения;</w:t>
      </w:r>
    </w:p>
    <w:p w14:paraId="346C72D2" w14:textId="15B34719" w:rsidR="005D303E" w:rsidRPr="00387183" w:rsidRDefault="000A2DA7" w:rsidP="005D303E">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6) </w:t>
      </w:r>
      <w:r w:rsidR="005D303E" w:rsidRPr="00387183">
        <w:rPr>
          <w:rFonts w:ascii="Times New Roman" w:hAnsi="Times New Roman" w:cs="Times New Roman"/>
          <w:sz w:val="28"/>
          <w:szCs w:val="28"/>
        </w:rPr>
        <w:t>предоставля</w:t>
      </w:r>
      <w:r w:rsidRPr="00387183">
        <w:rPr>
          <w:rFonts w:ascii="Times New Roman" w:hAnsi="Times New Roman" w:cs="Times New Roman"/>
          <w:sz w:val="28"/>
          <w:szCs w:val="28"/>
        </w:rPr>
        <w:t>ет</w:t>
      </w:r>
      <w:r w:rsidR="005D303E" w:rsidRPr="00387183">
        <w:rPr>
          <w:rFonts w:ascii="Times New Roman" w:hAnsi="Times New Roman" w:cs="Times New Roman"/>
          <w:sz w:val="28"/>
          <w:szCs w:val="28"/>
        </w:rPr>
        <w:t xml:space="preserve"> места для захоронения на кладбищах, а также земельные участки для создания семейных (родовых) захоронений;</w:t>
      </w:r>
    </w:p>
    <w:p w14:paraId="48F24B2A" w14:textId="2912B854" w:rsidR="00DC0BF0" w:rsidRPr="00387183" w:rsidRDefault="000A2DA7"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7</w:t>
      </w:r>
      <w:r w:rsidR="00DC0BF0" w:rsidRPr="00387183">
        <w:rPr>
          <w:rFonts w:ascii="Times New Roman" w:hAnsi="Times New Roman" w:cs="Times New Roman"/>
          <w:sz w:val="28"/>
          <w:szCs w:val="28"/>
        </w:rPr>
        <w:t>) принимает решение о предоставлении места для семейн</w:t>
      </w:r>
      <w:r w:rsidR="005A59E6" w:rsidRPr="00387183">
        <w:rPr>
          <w:rFonts w:ascii="Times New Roman" w:hAnsi="Times New Roman" w:cs="Times New Roman"/>
          <w:sz w:val="28"/>
          <w:szCs w:val="28"/>
        </w:rPr>
        <w:t>ого (родового) захоронения или</w:t>
      </w:r>
      <w:r w:rsidR="00DC0BF0" w:rsidRPr="00387183">
        <w:rPr>
          <w:rFonts w:ascii="Times New Roman" w:hAnsi="Times New Roman" w:cs="Times New Roman"/>
          <w:sz w:val="28"/>
          <w:szCs w:val="28"/>
        </w:rPr>
        <w:t xml:space="preserve"> об отказе в предоставлении места для семейного (родового) захоронения;</w:t>
      </w:r>
    </w:p>
    <w:p w14:paraId="123A7003" w14:textId="3F02018D" w:rsidR="00DC0BF0" w:rsidRPr="00387183" w:rsidRDefault="000A2DA7"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8</w:t>
      </w:r>
      <w:r w:rsidR="00DC0BF0" w:rsidRPr="00387183">
        <w:rPr>
          <w:rFonts w:ascii="Times New Roman" w:hAnsi="Times New Roman" w:cs="Times New Roman"/>
          <w:sz w:val="28"/>
          <w:szCs w:val="28"/>
        </w:rPr>
        <w:t>) выдает свидетельства о захоронении;</w:t>
      </w:r>
    </w:p>
    <w:p w14:paraId="66E7F030" w14:textId="33D1084D" w:rsidR="00DC0BF0" w:rsidRPr="00387183" w:rsidRDefault="000A2DA7"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9</w:t>
      </w:r>
      <w:r w:rsidR="00DC0BF0" w:rsidRPr="00387183">
        <w:rPr>
          <w:rFonts w:ascii="Times New Roman" w:hAnsi="Times New Roman" w:cs="Times New Roman"/>
          <w:sz w:val="28"/>
          <w:szCs w:val="28"/>
        </w:rPr>
        <w:t xml:space="preserve">) обеспечивает учет и хранение документов, поданных гражданами на предоставление места для семейного (родового) захоронения, формирование и ведение реестра семейных (родовых) захоронений; </w:t>
      </w:r>
    </w:p>
    <w:p w14:paraId="6AF65E1E" w14:textId="482CCA59" w:rsidR="00DC0BF0" w:rsidRPr="00387183" w:rsidRDefault="000A2DA7"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10</w:t>
      </w:r>
      <w:r w:rsidR="005A59E6" w:rsidRPr="00387183">
        <w:rPr>
          <w:rFonts w:ascii="Times New Roman" w:hAnsi="Times New Roman" w:cs="Times New Roman"/>
          <w:sz w:val="28"/>
          <w:szCs w:val="28"/>
        </w:rPr>
        <w:t>) осуществляет</w:t>
      </w:r>
      <w:r w:rsidR="00DC0BF0" w:rsidRPr="00387183">
        <w:rPr>
          <w:rFonts w:ascii="Times New Roman" w:hAnsi="Times New Roman" w:cs="Times New Roman"/>
          <w:sz w:val="28"/>
          <w:szCs w:val="28"/>
        </w:rPr>
        <w:t xml:space="preserve"> регистрацию и перерегистрацию захоронений, произведенных на территории общест</w:t>
      </w:r>
      <w:r w:rsidR="005A59E6" w:rsidRPr="00387183">
        <w:rPr>
          <w:rFonts w:ascii="Times New Roman" w:hAnsi="Times New Roman" w:cs="Times New Roman"/>
          <w:sz w:val="28"/>
          <w:szCs w:val="28"/>
        </w:rPr>
        <w:t xml:space="preserve">венных кладбищ, в книге </w:t>
      </w:r>
      <w:r w:rsidR="00DC0BF0" w:rsidRPr="00387183">
        <w:rPr>
          <w:rFonts w:ascii="Times New Roman" w:hAnsi="Times New Roman" w:cs="Times New Roman"/>
          <w:sz w:val="28"/>
          <w:szCs w:val="28"/>
        </w:rPr>
        <w:t xml:space="preserve">регистрации захоронений (захоронений урн с прахом); </w:t>
      </w:r>
    </w:p>
    <w:p w14:paraId="08858855" w14:textId="3B0141B5"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w:t>
      </w:r>
      <w:r w:rsidR="000A2DA7" w:rsidRPr="00387183">
        <w:rPr>
          <w:rFonts w:ascii="Times New Roman" w:hAnsi="Times New Roman" w:cs="Times New Roman"/>
          <w:sz w:val="28"/>
          <w:szCs w:val="28"/>
        </w:rPr>
        <w:t>1</w:t>
      </w:r>
      <w:r w:rsidRPr="00387183">
        <w:rPr>
          <w:rFonts w:ascii="Times New Roman" w:hAnsi="Times New Roman" w:cs="Times New Roman"/>
          <w:sz w:val="28"/>
          <w:szCs w:val="28"/>
        </w:rPr>
        <w:t xml:space="preserve">) осуществляет регистрацию установки и замены надмогильных сооружений (надгробий) в книге регистрации надмогильных сооружений (надгробий); </w:t>
      </w:r>
    </w:p>
    <w:p w14:paraId="3A42941F" w14:textId="04E1BBF5" w:rsidR="005A59E6" w:rsidRPr="00387183" w:rsidRDefault="005A59E6" w:rsidP="00721949">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12) </w:t>
      </w:r>
      <w:r w:rsidR="00721949" w:rsidRPr="00387183">
        <w:rPr>
          <w:rFonts w:ascii="Times New Roman" w:hAnsi="Times New Roman" w:cs="Times New Roman"/>
          <w:sz w:val="28"/>
          <w:szCs w:val="28"/>
        </w:rPr>
        <w:t>осуществляет мероприятия по разработке и утверждению схем и планов кладбищ на территор</w:t>
      </w:r>
      <w:r w:rsidR="000263B3" w:rsidRPr="00387183">
        <w:rPr>
          <w:rFonts w:ascii="Times New Roman" w:hAnsi="Times New Roman" w:cs="Times New Roman"/>
          <w:sz w:val="28"/>
          <w:szCs w:val="28"/>
        </w:rPr>
        <w:t>ии Ейского городского поселения</w:t>
      </w:r>
      <w:r w:rsidR="00721949" w:rsidRPr="00387183">
        <w:rPr>
          <w:rFonts w:ascii="Times New Roman" w:hAnsi="Times New Roman" w:cs="Times New Roman"/>
          <w:sz w:val="28"/>
          <w:szCs w:val="28"/>
        </w:rPr>
        <w:t xml:space="preserve"> Ейского района;</w:t>
      </w:r>
    </w:p>
    <w:p w14:paraId="05CBD9DB" w14:textId="58FC7FF2"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w:t>
      </w:r>
      <w:r w:rsidR="00721949" w:rsidRPr="00387183">
        <w:rPr>
          <w:rFonts w:ascii="Times New Roman" w:hAnsi="Times New Roman" w:cs="Times New Roman"/>
          <w:sz w:val="28"/>
          <w:szCs w:val="28"/>
        </w:rPr>
        <w:t>3</w:t>
      </w:r>
      <w:r w:rsidRPr="00387183">
        <w:rPr>
          <w:rFonts w:ascii="Times New Roman" w:hAnsi="Times New Roman" w:cs="Times New Roman"/>
          <w:sz w:val="28"/>
          <w:szCs w:val="28"/>
        </w:rPr>
        <w:t>) осуществляет мероприятия по обес</w:t>
      </w:r>
      <w:r w:rsidR="005A59E6" w:rsidRPr="00387183">
        <w:rPr>
          <w:rFonts w:ascii="Times New Roman" w:hAnsi="Times New Roman" w:cs="Times New Roman"/>
          <w:sz w:val="28"/>
          <w:szCs w:val="28"/>
        </w:rPr>
        <w:t xml:space="preserve">печению </w:t>
      </w:r>
      <w:r w:rsidRPr="00387183">
        <w:rPr>
          <w:rFonts w:ascii="Times New Roman" w:hAnsi="Times New Roman" w:cs="Times New Roman"/>
          <w:sz w:val="28"/>
          <w:szCs w:val="28"/>
        </w:rPr>
        <w:t>охраны кладбища.</w:t>
      </w:r>
    </w:p>
    <w:p w14:paraId="78716A24" w14:textId="2D70F2E4"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3.4. Полномочия специализированной службы по вопросам</w:t>
      </w:r>
      <w:r w:rsidR="005A59E6" w:rsidRPr="00387183">
        <w:rPr>
          <w:rFonts w:ascii="Times New Roman" w:hAnsi="Times New Roman" w:cs="Times New Roman"/>
          <w:sz w:val="28"/>
          <w:szCs w:val="28"/>
        </w:rPr>
        <w:t xml:space="preserve"> похоронного дела определяются </w:t>
      </w:r>
      <w:r w:rsidRPr="00387183">
        <w:rPr>
          <w:rFonts w:ascii="Times New Roman" w:hAnsi="Times New Roman" w:cs="Times New Roman"/>
          <w:sz w:val="28"/>
          <w:szCs w:val="28"/>
        </w:rPr>
        <w:t>Положением о специализированной службе по вопросам похоронного дела на территори</w:t>
      </w:r>
      <w:r w:rsidR="000263B3" w:rsidRPr="00387183">
        <w:rPr>
          <w:rFonts w:ascii="Times New Roman" w:hAnsi="Times New Roman" w:cs="Times New Roman"/>
          <w:sz w:val="28"/>
          <w:szCs w:val="28"/>
        </w:rPr>
        <w:t xml:space="preserve">и Ейского городского поселения </w:t>
      </w:r>
      <w:r w:rsidRPr="00387183">
        <w:rPr>
          <w:rFonts w:ascii="Times New Roman" w:hAnsi="Times New Roman" w:cs="Times New Roman"/>
          <w:sz w:val="28"/>
          <w:szCs w:val="28"/>
        </w:rPr>
        <w:t>Ейского района, утверждаемым решением Совета Ейского городского поселения Ейского района.</w:t>
      </w:r>
    </w:p>
    <w:p w14:paraId="3201E123"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p>
    <w:p w14:paraId="0D26D183" w14:textId="3F834E32"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4. Исполнение волеизъявления умершего о погребени</w:t>
      </w:r>
      <w:r w:rsidR="000263B3" w:rsidRPr="00387183">
        <w:rPr>
          <w:rFonts w:ascii="Times New Roman" w:hAnsi="Times New Roman" w:cs="Times New Roman"/>
          <w:b/>
          <w:sz w:val="28"/>
          <w:szCs w:val="28"/>
        </w:rPr>
        <w:t xml:space="preserve">и и гарантии при осуществлении </w:t>
      </w:r>
      <w:r w:rsidRPr="00387183">
        <w:rPr>
          <w:rFonts w:ascii="Times New Roman" w:hAnsi="Times New Roman" w:cs="Times New Roman"/>
          <w:b/>
          <w:sz w:val="28"/>
          <w:szCs w:val="28"/>
        </w:rPr>
        <w:t xml:space="preserve">погребения </w:t>
      </w:r>
    </w:p>
    <w:p w14:paraId="2540413E"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2D13B946"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4.1. На территории городского поселения каждому человеку после его смерти гарантируется погребение с учетом его волеизъявления, предоставление бесплатно участка земли для погребения тела (останков) или праха в соответствии с законодательными и нормативными актами Российской Федерации, Краснодарского края, муниципальными правовыми актами. </w:t>
      </w:r>
    </w:p>
    <w:p w14:paraId="68B76C6C"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При выражении волеизъявления о достойном отношении после смерти к своему телу и памяти о себе следует учитывать: </w:t>
      </w:r>
    </w:p>
    <w:p w14:paraId="5FC75BB3"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реальность выполнения высказанной воли; </w:t>
      </w:r>
    </w:p>
    <w:p w14:paraId="7E15D484"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соблюдение интересов других граждан в части выполнения их воли или воли лиц, которых они представляют; </w:t>
      </w:r>
    </w:p>
    <w:p w14:paraId="2686BAC6"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требования, предъявляемые к вопросам похоронного дела законодательными, нормативными документами и международными соглашениями. </w:t>
      </w:r>
    </w:p>
    <w:p w14:paraId="19B80A49" w14:textId="313D2455"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4.2. Исполнение волеизъявления умершего   о погребении его тела (останков) или праха на указанном им месте погребения, рядом с ранее умершими гарантируется при наличии на указанном месте погребения свободного участка земли или могилы ранее умершего близкого родственника либо ранее умершего супруга. В иных случаях возможность исп</w:t>
      </w:r>
      <w:r w:rsidR="00B82EC2" w:rsidRPr="00387183">
        <w:rPr>
          <w:rFonts w:ascii="Times New Roman" w:hAnsi="Times New Roman" w:cs="Times New Roman"/>
          <w:sz w:val="28"/>
          <w:szCs w:val="28"/>
        </w:rPr>
        <w:t>олнения волеизъявления умершего</w:t>
      </w:r>
      <w:r w:rsidRPr="00387183">
        <w:rPr>
          <w:rFonts w:ascii="Times New Roman" w:hAnsi="Times New Roman" w:cs="Times New Roman"/>
          <w:sz w:val="28"/>
          <w:szCs w:val="28"/>
        </w:rPr>
        <w:t xml:space="preserve"> о погребении его тела (останков) или праха на </w:t>
      </w:r>
      <w:r w:rsidRPr="00387183">
        <w:rPr>
          <w:rFonts w:ascii="Times New Roman" w:hAnsi="Times New Roman" w:cs="Times New Roman"/>
          <w:sz w:val="28"/>
          <w:szCs w:val="28"/>
        </w:rPr>
        <w:lastRenderedPageBreak/>
        <w:t>указанном им месте погребения определяется в соответствии с федеральным и краевым законодательством.</w:t>
      </w:r>
    </w:p>
    <w:p w14:paraId="2F670960" w14:textId="4BFF1EEA" w:rsidR="0045643D" w:rsidRPr="00387183" w:rsidRDefault="00DC0BF0" w:rsidP="0045643D">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4.3. </w:t>
      </w:r>
      <w:r w:rsidR="0045643D" w:rsidRPr="00387183">
        <w:rPr>
          <w:rFonts w:ascii="Times New Roman" w:hAnsi="Times New Roman" w:cs="Times New Roman"/>
          <w:sz w:val="28"/>
          <w:szCs w:val="28"/>
        </w:rPr>
        <w:t xml:space="preserve">Исполнителями волеизъявления умершего   являются </w:t>
      </w:r>
      <w:r w:rsidRPr="00387183">
        <w:rPr>
          <w:rFonts w:ascii="Times New Roman" w:hAnsi="Times New Roman" w:cs="Times New Roman"/>
          <w:sz w:val="28"/>
          <w:szCs w:val="28"/>
        </w:rPr>
        <w:t>лица, указанные в его волеизъявлении</w:t>
      </w:r>
      <w:r w:rsidR="0045643D" w:rsidRPr="00387183">
        <w:rPr>
          <w:rFonts w:ascii="Times New Roman" w:hAnsi="Times New Roman" w:cs="Times New Roman"/>
          <w:sz w:val="28"/>
          <w:szCs w:val="28"/>
        </w:rPr>
        <w:t>. В случае возложения завещателем на одного или нескольких наследников по завещанию или по закону обязанности по осуществлению погребения завещателя в соответствии с его волей (</w:t>
      </w:r>
      <w:hyperlink r:id="rId13" w:history="1">
        <w:r w:rsidR="0045643D" w:rsidRPr="00387183">
          <w:rPr>
            <w:rStyle w:val="aa"/>
            <w:rFonts w:ascii="Times New Roman" w:hAnsi="Times New Roman" w:cs="Times New Roman"/>
            <w:color w:val="auto"/>
            <w:sz w:val="28"/>
            <w:szCs w:val="28"/>
            <w:u w:val="none"/>
          </w:rPr>
          <w:t>статья 1139</w:t>
        </w:r>
      </w:hyperlink>
      <w:r w:rsidR="0045643D" w:rsidRPr="00387183">
        <w:rPr>
          <w:rFonts w:ascii="Times New Roman" w:hAnsi="Times New Roman" w:cs="Times New Roman"/>
          <w:sz w:val="28"/>
          <w:szCs w:val="28"/>
        </w:rPr>
        <w:t xml:space="preserve"> Гражданского кодекса Российской Федерации) приоритет имеет волеизъявление умершего, выраженное в завещании.</w:t>
      </w:r>
    </w:p>
    <w:p w14:paraId="1E3B0A70" w14:textId="77777777" w:rsidR="00C03943" w:rsidRPr="00387183" w:rsidRDefault="00C03943" w:rsidP="00C0394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от исполнения волеизъявления умершего оно осуществляется супругом, близкими родственниками, иными родственниками либо законным представителем умершего. В случае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погребение умершего, либо осуществляется специализированной службой по вопросам похоронного дела.</w:t>
      </w:r>
    </w:p>
    <w:p w14:paraId="7C64333A" w14:textId="1A83AE7A"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4.4. Лицо, взявшее на себя обязанность </w:t>
      </w:r>
      <w:r w:rsidR="00B82EC2" w:rsidRPr="00387183">
        <w:rPr>
          <w:rFonts w:ascii="Times New Roman" w:hAnsi="Times New Roman" w:cs="Times New Roman"/>
          <w:sz w:val="28"/>
          <w:szCs w:val="28"/>
        </w:rPr>
        <w:t>осуществить погребение умершего</w:t>
      </w:r>
      <w:r w:rsidRPr="00387183">
        <w:rPr>
          <w:rFonts w:ascii="Times New Roman" w:hAnsi="Times New Roman" w:cs="Times New Roman"/>
          <w:sz w:val="28"/>
          <w:szCs w:val="28"/>
        </w:rPr>
        <w:t xml:space="preserve">, организует, координирует и контролирует выполнение всего процесса погребения от оформления документов, необходимых для погребения, до погребения включительно и принятия на себя ответственности за место захоронения. </w:t>
      </w:r>
    </w:p>
    <w:p w14:paraId="2C2A8125" w14:textId="77777777" w:rsidR="000263B3" w:rsidRPr="00387183" w:rsidRDefault="00DC0BF0" w:rsidP="000263B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4.5. Лицу, осуществляющему погребение, предоставляется право быть ответственным за место захоронения с выдачей соответствующего свидетельства. </w:t>
      </w:r>
    </w:p>
    <w:p w14:paraId="5B388B1C" w14:textId="71FDAEDE" w:rsidR="00DC0BF0" w:rsidRPr="00387183" w:rsidRDefault="00DC0BF0" w:rsidP="000263B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Ответственное лицо за место захоронения обязано поддерживать чистоту и порядок на месте захоронения, проводить своевременно ремонт надмогильных сооружений, </w:t>
      </w:r>
      <w:proofErr w:type="gramStart"/>
      <w:r w:rsidRPr="00387183">
        <w:rPr>
          <w:rFonts w:ascii="Times New Roman" w:hAnsi="Times New Roman" w:cs="Times New Roman"/>
          <w:sz w:val="28"/>
          <w:szCs w:val="28"/>
        </w:rPr>
        <w:t>ограждений  и</w:t>
      </w:r>
      <w:proofErr w:type="gramEnd"/>
      <w:r w:rsidRPr="00387183">
        <w:rPr>
          <w:rFonts w:ascii="Times New Roman" w:hAnsi="Times New Roman" w:cs="Times New Roman"/>
          <w:sz w:val="28"/>
          <w:szCs w:val="28"/>
        </w:rPr>
        <w:t xml:space="preserve"> уход за местом захоронения. </w:t>
      </w:r>
    </w:p>
    <w:p w14:paraId="233D973A" w14:textId="77777777" w:rsidR="00DC0BF0" w:rsidRPr="00387183" w:rsidRDefault="00DC0BF0"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Ответственное лицо за место захоронения может передать по своему заявлению право ответственности за место захоронения иному лицу, готовому принять на себя такую ответственность.</w:t>
      </w:r>
    </w:p>
    <w:p w14:paraId="0CDF4EAF" w14:textId="78F8D826" w:rsidR="00DC0BF0" w:rsidRPr="00387183" w:rsidRDefault="00DC0BF0"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 xml:space="preserve">4.6. Погребение умерших при отсутствии у них супруга, близких родственников, иных родственников либо законного представителя или при невозможности осуществить ими погребение, а также при отсутствии иных лиц, взявших на себя обязанность осуществить погребение, и умерших , личность которых не установлена, осуществляется специализированной службой по вопросам похоронного дела с оказанием гарантированного перечня услуг по погребению, установленного законодательством Российской Федерации и Краснодарского края. </w:t>
      </w:r>
    </w:p>
    <w:p w14:paraId="6DDA5568" w14:textId="71CEB828"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4.7. 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согласия указанных органов путем пре</w:t>
      </w:r>
      <w:r w:rsidR="00B82EC2" w:rsidRPr="00387183">
        <w:rPr>
          <w:rFonts w:ascii="Times New Roman" w:hAnsi="Times New Roman" w:cs="Times New Roman"/>
          <w:sz w:val="28"/>
          <w:szCs w:val="28"/>
        </w:rPr>
        <w:t xml:space="preserve">дания тела (останков) умершего </w:t>
      </w:r>
      <w:r w:rsidRPr="00387183">
        <w:rPr>
          <w:rFonts w:ascii="Times New Roman" w:hAnsi="Times New Roman" w:cs="Times New Roman"/>
          <w:sz w:val="28"/>
          <w:szCs w:val="28"/>
        </w:rPr>
        <w:t xml:space="preserve">земле на специально отведенных участках кладбищ. </w:t>
      </w:r>
    </w:p>
    <w:p w14:paraId="211507BC" w14:textId="77777777" w:rsidR="000E6F3F"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4.8. Супругу, близким родственникам, иным родственникам, законному представителю или иному лицу, взявшему на себя обязанность осуществить </w:t>
      </w:r>
      <w:r w:rsidRPr="00387183">
        <w:rPr>
          <w:rFonts w:ascii="Times New Roman" w:hAnsi="Times New Roman" w:cs="Times New Roman"/>
          <w:sz w:val="28"/>
          <w:szCs w:val="28"/>
        </w:rPr>
        <w:lastRenderedPageBreak/>
        <w:t xml:space="preserve">погребение умершего, гарантируется оказание на безвозмездной основе гарантированного перечня услуг по погребению, установленного законодательством Российской Федерации и Краснодарского края. </w:t>
      </w:r>
    </w:p>
    <w:p w14:paraId="6C0B5BB5" w14:textId="1D856233"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Требования к качеству услуг, предоставляемых согласно гарантированному перечню услуг по погребению, устанавливаются постановлением администрации городского поселения. </w:t>
      </w:r>
    </w:p>
    <w:p w14:paraId="0ACA225F"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0795547B"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5. Организация мест погребения</w:t>
      </w:r>
    </w:p>
    <w:p w14:paraId="06D6AE7B"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74F05635" w14:textId="70291962"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5.1. Погребение умерших в городском поселении осуществляется на специально отведенных для этих целей в соответствии с санитарными, экологическими и иными требованиями участках земли с сооружаемыми на них кладбищами. </w:t>
      </w:r>
    </w:p>
    <w:p w14:paraId="432831EE" w14:textId="28A84489"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5.2. Создаваемые, а также существующие кладбища не подлежат сносу и могут быть перенесены только по решению Совета Ейского город</w:t>
      </w:r>
      <w:r w:rsidR="00B82EC2" w:rsidRPr="00387183">
        <w:rPr>
          <w:rFonts w:ascii="Times New Roman" w:hAnsi="Times New Roman" w:cs="Times New Roman"/>
          <w:sz w:val="28"/>
          <w:szCs w:val="28"/>
        </w:rPr>
        <w:t xml:space="preserve">ского поселения Ейского района </w:t>
      </w:r>
      <w:r w:rsidRPr="00387183">
        <w:rPr>
          <w:rFonts w:ascii="Times New Roman" w:hAnsi="Times New Roman" w:cs="Times New Roman"/>
          <w:sz w:val="28"/>
          <w:szCs w:val="28"/>
        </w:rPr>
        <w:t xml:space="preserve">в случае угрозы постоянных затоплений, оползней, после землетрясений и других стихийных бедствий. </w:t>
      </w:r>
    </w:p>
    <w:p w14:paraId="781048E8" w14:textId="3C3FDD82"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5.3. Все кладбища, расположенные на территории городского поселения, подлежат включению в реестр кладби</w:t>
      </w:r>
      <w:r w:rsidR="00B82EC2" w:rsidRPr="00387183">
        <w:rPr>
          <w:rFonts w:ascii="Times New Roman" w:hAnsi="Times New Roman" w:cs="Times New Roman"/>
          <w:sz w:val="28"/>
          <w:szCs w:val="28"/>
        </w:rPr>
        <w:t xml:space="preserve">щ, расположенных на территории </w:t>
      </w:r>
      <w:r w:rsidRPr="00387183">
        <w:rPr>
          <w:rFonts w:ascii="Times New Roman" w:hAnsi="Times New Roman" w:cs="Times New Roman"/>
          <w:sz w:val="28"/>
          <w:szCs w:val="28"/>
        </w:rPr>
        <w:t>городского поселения.</w:t>
      </w:r>
    </w:p>
    <w:p w14:paraId="241B0919" w14:textId="3D3B2699" w:rsidR="004A05AF" w:rsidRPr="00387183" w:rsidRDefault="00DC0BF0" w:rsidP="004A05AF">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5.4. На кладбищах, закрытых для свободного захоронения, захоронение умерших производится с соблюдением санитарно-эпидемиологических правил и норм только в местах родственных, семейных (родовых), воинских, почетных захоронений,</w:t>
      </w:r>
      <w:r w:rsidR="004A05AF" w:rsidRPr="00387183">
        <w:rPr>
          <w:rFonts w:ascii="Arial" w:hAnsi="Arial" w:cs="Arial"/>
          <w:sz w:val="20"/>
          <w:szCs w:val="20"/>
        </w:rPr>
        <w:t xml:space="preserve"> </w:t>
      </w:r>
      <w:r w:rsidRPr="00387183">
        <w:rPr>
          <w:rFonts w:ascii="Times New Roman" w:hAnsi="Times New Roman" w:cs="Times New Roman"/>
          <w:sz w:val="28"/>
          <w:szCs w:val="28"/>
        </w:rPr>
        <w:t xml:space="preserve">предоставленных </w:t>
      </w:r>
      <w:r w:rsidR="004A05AF" w:rsidRPr="00387183">
        <w:rPr>
          <w:rFonts w:ascii="Times New Roman" w:hAnsi="Times New Roman" w:cs="Times New Roman"/>
          <w:sz w:val="28"/>
          <w:szCs w:val="28"/>
        </w:rPr>
        <w:t xml:space="preserve">до вступления в силу правового </w:t>
      </w:r>
      <w:proofErr w:type="gramStart"/>
      <w:r w:rsidR="004A05AF" w:rsidRPr="00387183">
        <w:rPr>
          <w:rFonts w:ascii="Times New Roman" w:hAnsi="Times New Roman" w:cs="Times New Roman"/>
          <w:sz w:val="28"/>
          <w:szCs w:val="28"/>
        </w:rPr>
        <w:t>акта  администрации</w:t>
      </w:r>
      <w:proofErr w:type="gramEnd"/>
      <w:r w:rsidR="004A05AF" w:rsidRPr="00387183">
        <w:rPr>
          <w:rFonts w:ascii="Times New Roman" w:hAnsi="Times New Roman" w:cs="Times New Roman"/>
          <w:sz w:val="28"/>
          <w:szCs w:val="28"/>
        </w:rPr>
        <w:t xml:space="preserve"> городского поселения о закрытии кладбища для свободных захоронений.</w:t>
      </w:r>
    </w:p>
    <w:p w14:paraId="23C9D722" w14:textId="3AFD8F2D"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Решение администрации городского поселения о закрытии кладбища для свободного захоронения оформляется постановлением администрации городского поселения. </w:t>
      </w:r>
    </w:p>
    <w:p w14:paraId="114EE7BB"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5.5. Места захоронений подразделяются на следующие виды: одиночные, родственные, семейные (родовые), почетные, воинские, братские (общие). </w:t>
      </w:r>
    </w:p>
    <w:p w14:paraId="1B1CA323"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На территории кладбищ, расположенных на территории городского поселения, могут быть предусмотрены обособленные земельные участки для погребения умерших одной веры. </w:t>
      </w:r>
    </w:p>
    <w:p w14:paraId="34AB4404" w14:textId="29E769C2" w:rsidR="00DC0BF0" w:rsidRPr="00387183" w:rsidRDefault="00CA5BE3"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Размер могилы устанавливается 2,0 м х 1,5 м х 1,0 м (длина, глубина, ширина</w:t>
      </w:r>
    </w:p>
    <w:p w14:paraId="295D202D" w14:textId="4EE12580"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Размер могилы для</w:t>
      </w:r>
      <w:r w:rsidR="00B82EC2" w:rsidRPr="00387183">
        <w:rPr>
          <w:rFonts w:ascii="Times New Roman" w:hAnsi="Times New Roman" w:cs="Times New Roman"/>
          <w:sz w:val="28"/>
          <w:szCs w:val="28"/>
        </w:rPr>
        <w:t xml:space="preserve"> захоронения урны с прахом 0,4 </w:t>
      </w:r>
      <w:r w:rsidRPr="00387183">
        <w:rPr>
          <w:rFonts w:ascii="Times New Roman" w:hAnsi="Times New Roman" w:cs="Times New Roman"/>
          <w:sz w:val="28"/>
          <w:szCs w:val="28"/>
        </w:rPr>
        <w:t>х 1,0 х 0,4 (длина, глубина, ширина).</w:t>
      </w:r>
    </w:p>
    <w:p w14:paraId="74A82633"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Расстояние между могилами по длинным сторонам должно быть не менее 1 метра, по коротким - не менее 0,5 метра.</w:t>
      </w:r>
    </w:p>
    <w:p w14:paraId="71CE7A25"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5.6. Самовольное захоронение в неотведенных для этого местах не допускается. </w:t>
      </w:r>
    </w:p>
    <w:p w14:paraId="1930D4F4" w14:textId="2338C026"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Информация по факту самовольного захоронения (без оформления до</w:t>
      </w:r>
      <w:r w:rsidR="00B82EC2" w:rsidRPr="00387183">
        <w:rPr>
          <w:rFonts w:ascii="Times New Roman" w:hAnsi="Times New Roman" w:cs="Times New Roman"/>
          <w:sz w:val="28"/>
          <w:szCs w:val="28"/>
        </w:rPr>
        <w:t xml:space="preserve">кументов о регистрации смерти) </w:t>
      </w:r>
      <w:r w:rsidRPr="00387183">
        <w:rPr>
          <w:rFonts w:ascii="Times New Roman" w:hAnsi="Times New Roman" w:cs="Times New Roman"/>
          <w:sz w:val="28"/>
          <w:szCs w:val="28"/>
        </w:rPr>
        <w:t>направляется администрацией кладбища в органы внутренних дел.</w:t>
      </w:r>
    </w:p>
    <w:p w14:paraId="3712C597" w14:textId="4A3797C8" w:rsidR="000C060E" w:rsidRPr="00387183" w:rsidRDefault="000C060E"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p>
    <w:p w14:paraId="51C6B177" w14:textId="77777777" w:rsidR="00B82EC2" w:rsidRPr="00387183" w:rsidRDefault="00B82EC2"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p>
    <w:p w14:paraId="016663B2"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lastRenderedPageBreak/>
        <w:t>6. Одиночные захоронения</w:t>
      </w:r>
    </w:p>
    <w:p w14:paraId="500B48FA" w14:textId="77777777" w:rsidR="00DC0BF0" w:rsidRPr="00387183" w:rsidRDefault="00DC0BF0" w:rsidP="00DC0BF0">
      <w:pPr>
        <w:widowControl w:val="0"/>
        <w:spacing w:after="0" w:line="240" w:lineRule="auto"/>
        <w:jc w:val="center"/>
        <w:rPr>
          <w:rFonts w:ascii="Times New Roman" w:hAnsi="Times New Roman" w:cs="Times New Roman"/>
          <w:sz w:val="28"/>
          <w:szCs w:val="28"/>
        </w:rPr>
      </w:pPr>
    </w:p>
    <w:p w14:paraId="489BBE23" w14:textId="15EF8103" w:rsidR="000C060E" w:rsidRPr="00387183" w:rsidRDefault="00DC0BF0"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6.1. Места для одиночных захоронений предоставляются администрацией кладбища бесплатно в день обращения лица, взявшего на себ</w:t>
      </w:r>
      <w:r w:rsidR="00B82EC2" w:rsidRPr="00387183">
        <w:rPr>
          <w:rFonts w:ascii="Times New Roman" w:hAnsi="Times New Roman" w:cs="Times New Roman"/>
          <w:sz w:val="28"/>
          <w:szCs w:val="28"/>
        </w:rPr>
        <w:t xml:space="preserve">я обязанность по осуществлению </w:t>
      </w:r>
      <w:r w:rsidRPr="00387183">
        <w:rPr>
          <w:rFonts w:ascii="Times New Roman" w:hAnsi="Times New Roman" w:cs="Times New Roman"/>
          <w:sz w:val="28"/>
          <w:szCs w:val="28"/>
        </w:rPr>
        <w:t>погребения умершего, специализированной службы по вопросам похор</w:t>
      </w:r>
      <w:r w:rsidR="000263B3" w:rsidRPr="00387183">
        <w:rPr>
          <w:rFonts w:ascii="Times New Roman" w:hAnsi="Times New Roman" w:cs="Times New Roman"/>
          <w:sz w:val="28"/>
          <w:szCs w:val="28"/>
        </w:rPr>
        <w:t xml:space="preserve">онного дела (далее – заказчик) </w:t>
      </w:r>
      <w:r w:rsidRPr="00387183">
        <w:rPr>
          <w:rFonts w:ascii="Times New Roman" w:hAnsi="Times New Roman" w:cs="Times New Roman"/>
          <w:sz w:val="28"/>
          <w:szCs w:val="28"/>
        </w:rPr>
        <w:t>с заявлением о предоставлении места для одиночного захоронения</w:t>
      </w:r>
      <w:r w:rsidR="00187977" w:rsidRPr="00387183">
        <w:rPr>
          <w:rFonts w:ascii="Times New Roman" w:hAnsi="Times New Roman" w:cs="Times New Roman"/>
          <w:sz w:val="28"/>
          <w:szCs w:val="28"/>
        </w:rPr>
        <w:t xml:space="preserve"> и</w:t>
      </w:r>
      <w:r w:rsidRPr="00387183">
        <w:rPr>
          <w:rFonts w:ascii="Times New Roman" w:hAnsi="Times New Roman" w:cs="Times New Roman"/>
          <w:sz w:val="28"/>
          <w:szCs w:val="28"/>
        </w:rPr>
        <w:t xml:space="preserve"> </w:t>
      </w:r>
      <w:r w:rsidR="00187977" w:rsidRPr="00387183">
        <w:rPr>
          <w:rFonts w:ascii="Times New Roman" w:hAnsi="Times New Roman" w:cs="Times New Roman"/>
          <w:sz w:val="28"/>
          <w:szCs w:val="28"/>
        </w:rPr>
        <w:t>при предъявлении паспорта или иного документа, удостоверяющего его личность</w:t>
      </w:r>
    </w:p>
    <w:p w14:paraId="5BFB8A31" w14:textId="6423262A" w:rsidR="00DC0BF0" w:rsidRPr="00387183" w:rsidRDefault="00DC0BF0" w:rsidP="0018797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К заявлению прилагается копия свидетельства о смерти (с приложением подлинника для сверки), при захоронении урны с прахом дополнительно к заявлению прилагается копия справки о кремации (с приложением подлинника для сверки). </w:t>
      </w:r>
    </w:p>
    <w:p w14:paraId="5BF16A44" w14:textId="6501EC5F"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В случае если места для одиночных захоронений предоставляются для погребения умерших, личность которых не установлена, специализированной службой по вопросам похоронного дела дополнительно к заявлению прилагается копия документа, подтверждающего согласие органов внутренних дел </w:t>
      </w:r>
      <w:r w:rsidR="009C10A8" w:rsidRPr="00387183">
        <w:rPr>
          <w:rFonts w:ascii="Times New Roman" w:hAnsi="Times New Roman" w:cs="Times New Roman"/>
          <w:sz w:val="28"/>
          <w:szCs w:val="28"/>
        </w:rPr>
        <w:t>на погребение указанных умерших</w:t>
      </w:r>
      <w:r w:rsidRPr="00387183">
        <w:rPr>
          <w:rFonts w:ascii="Times New Roman" w:hAnsi="Times New Roman" w:cs="Times New Roman"/>
          <w:sz w:val="28"/>
          <w:szCs w:val="28"/>
        </w:rPr>
        <w:t xml:space="preserve"> (с приложением подлинника для сверки). </w:t>
      </w:r>
    </w:p>
    <w:p w14:paraId="5786A531"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6.2. При оформлении заказа по согласованию с заказчиком устанавливаются дата и время захоронения, а также определяется возможность производства захоронения на конкретном участке кладбища, после чего делается отметка о захоронении на разбивочном чертеже квартала кладбища.</w:t>
      </w:r>
    </w:p>
    <w:p w14:paraId="637C379E"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Оформление документов на повторное захоронение и на захоронение рядом производится на основании письменного согласия лица, на имя которого зарегистрирована могила, и письменного разрешения администрации кладбища.</w:t>
      </w:r>
    </w:p>
    <w:p w14:paraId="2F6E9B0A"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rPr>
        <w:t xml:space="preserve">6.3. Администрация </w:t>
      </w:r>
      <w:r w:rsidRPr="00387183">
        <w:rPr>
          <w:rFonts w:ascii="Times New Roman" w:hAnsi="Times New Roman" w:cs="Times New Roman"/>
          <w:sz w:val="28"/>
          <w:szCs w:val="28"/>
          <w:lang w:eastAsia="ru-RU"/>
        </w:rPr>
        <w:t>кладбища на оборотной стороне заявления заказчика вносит следующие данные:</w:t>
      </w:r>
    </w:p>
    <w:p w14:paraId="413EA506"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 схему захоронения с обозначением могилы или размера ограды, если таковая имеется;</w:t>
      </w:r>
    </w:p>
    <w:p w14:paraId="1B4DC195"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 количество имеющихся в могиле и ограде захоронений, расстояние между ними и от них до сторон ограды;</w:t>
      </w:r>
    </w:p>
    <w:p w14:paraId="110821E9"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 расстояние до соседних захоронений и их давность;</w:t>
      </w:r>
    </w:p>
    <w:p w14:paraId="0009A4A4"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 наличие в ограде или рядом с ней деревьев диаметром более 20 см, которые могут быть повреждены при подготовке новой могилы;</w:t>
      </w:r>
    </w:p>
    <w:p w14:paraId="0CFDD583"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 элементы надмогильных (надгробных) сооружений и полный перечень услуг, выполнение которых необходимо произвести при подготовке могилы;</w:t>
      </w:r>
    </w:p>
    <w:p w14:paraId="00F4C355" w14:textId="0CC5899A"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387183">
        <w:rPr>
          <w:rFonts w:ascii="Times New Roman" w:hAnsi="Times New Roman" w:cs="Times New Roman"/>
          <w:sz w:val="28"/>
          <w:szCs w:val="28"/>
          <w:lang w:eastAsia="ru-RU"/>
        </w:rPr>
        <w:t>- содержание надписи на надмогильном сооружении (фамилия, имя, отчество, дата рождения и дата смерти. Допускается изображение трудовых, боевых и религиозных символов).</w:t>
      </w:r>
    </w:p>
    <w:p w14:paraId="48F6529D" w14:textId="3CC9023D"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6.4. Размер предоставляемого участка земли для один</w:t>
      </w:r>
      <w:r w:rsidR="009C10A8" w:rsidRPr="00387183">
        <w:rPr>
          <w:rFonts w:ascii="Times New Roman" w:hAnsi="Times New Roman" w:cs="Times New Roman"/>
          <w:sz w:val="28"/>
          <w:szCs w:val="28"/>
        </w:rPr>
        <w:t>очного захоронения составляет 5</w:t>
      </w:r>
      <w:r w:rsidRPr="00387183">
        <w:rPr>
          <w:rFonts w:ascii="Times New Roman" w:hAnsi="Times New Roman" w:cs="Times New Roman"/>
          <w:sz w:val="28"/>
          <w:szCs w:val="28"/>
        </w:rPr>
        <w:t xml:space="preserve"> квадратных метров (2х2,5м).</w:t>
      </w:r>
    </w:p>
    <w:p w14:paraId="2CCC244D" w14:textId="77777777" w:rsidR="00DC0BF0" w:rsidRPr="00387183" w:rsidRDefault="00DC0BF0" w:rsidP="00DC0BF0">
      <w:pPr>
        <w:widowControl w:val="0"/>
        <w:spacing w:after="0" w:line="240" w:lineRule="auto"/>
        <w:jc w:val="center"/>
        <w:rPr>
          <w:rFonts w:ascii="Times New Roman" w:hAnsi="Times New Roman" w:cs="Times New Roman"/>
          <w:sz w:val="28"/>
          <w:szCs w:val="28"/>
        </w:rPr>
      </w:pPr>
    </w:p>
    <w:p w14:paraId="2E9973EB"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7. Родственные захоронения</w:t>
      </w:r>
    </w:p>
    <w:p w14:paraId="5000BEF5" w14:textId="77777777" w:rsidR="00DC0BF0" w:rsidRPr="00387183" w:rsidRDefault="00DC0BF0" w:rsidP="00DC0BF0">
      <w:pPr>
        <w:widowControl w:val="0"/>
        <w:spacing w:after="0" w:line="240" w:lineRule="auto"/>
        <w:jc w:val="center"/>
        <w:rPr>
          <w:rFonts w:ascii="Times New Roman" w:hAnsi="Times New Roman" w:cs="Times New Roman"/>
          <w:sz w:val="28"/>
          <w:szCs w:val="28"/>
        </w:rPr>
      </w:pPr>
    </w:p>
    <w:p w14:paraId="58A9BC65" w14:textId="3BA31415" w:rsidR="00916404" w:rsidRPr="00387183" w:rsidRDefault="00DC0BF0" w:rsidP="00916404">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7.1. Родственное захоронение - земельный участок на территории общественного кладбища, на котором будет захоронен или ранее был захоронен </w:t>
      </w:r>
      <w:r w:rsidR="00916404" w:rsidRPr="00387183">
        <w:rPr>
          <w:rFonts w:ascii="Times New Roman" w:hAnsi="Times New Roman" w:cs="Times New Roman"/>
          <w:sz w:val="28"/>
          <w:szCs w:val="28"/>
        </w:rPr>
        <w:t>супруг или близкий родственник умершего.</w:t>
      </w:r>
    </w:p>
    <w:p w14:paraId="530DED5A" w14:textId="6A54746E" w:rsidR="00916404" w:rsidRPr="00387183" w:rsidRDefault="00916404" w:rsidP="00916404">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Места родственных захоронений предоставляются непосредственно при </w:t>
      </w:r>
      <w:r w:rsidRPr="00387183">
        <w:rPr>
          <w:rFonts w:ascii="Times New Roman" w:hAnsi="Times New Roman" w:cs="Times New Roman"/>
          <w:sz w:val="28"/>
          <w:szCs w:val="28"/>
        </w:rPr>
        <w:lastRenderedPageBreak/>
        <w:t xml:space="preserve">погребении умершего, то есть в день обращения в специализированную службу по вопросам похоронного дела с заявлением об оказании услуг по погребению в соответствии с гарантированным перечнем услуг по погребению или в </w:t>
      </w:r>
      <w:r w:rsidR="00AB5502" w:rsidRPr="00387183">
        <w:rPr>
          <w:rFonts w:ascii="Times New Roman" w:hAnsi="Times New Roman" w:cs="Times New Roman"/>
          <w:sz w:val="28"/>
          <w:szCs w:val="28"/>
        </w:rPr>
        <w:t>администрацию кладбища</w:t>
      </w:r>
      <w:r w:rsidRPr="00387183">
        <w:rPr>
          <w:rFonts w:ascii="Times New Roman" w:hAnsi="Times New Roman" w:cs="Times New Roman"/>
          <w:sz w:val="28"/>
          <w:szCs w:val="28"/>
        </w:rPr>
        <w:t xml:space="preserve"> с заявлением о предоставлении места родственного захоронения</w:t>
      </w:r>
      <w:r w:rsidR="00BE0FDB" w:rsidRPr="00387183">
        <w:rPr>
          <w:rFonts w:ascii="Times New Roman" w:hAnsi="Times New Roman" w:cs="Times New Roman"/>
          <w:sz w:val="28"/>
          <w:szCs w:val="28"/>
        </w:rPr>
        <w:t xml:space="preserve"> и при предъявлении паспорта или иного документа, удостоверяющего его личность.</w:t>
      </w:r>
    </w:p>
    <w:p w14:paraId="79B6C81E" w14:textId="4E74646E"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К заявлению прилагается копия свидетельства о смерти (с приложением подлинника для сверки), при захоронении урны с прахом дополнительно к заявлению прилагается копия справки о кремации (с приложением подлинника для сверки). </w:t>
      </w:r>
    </w:p>
    <w:p w14:paraId="74281052" w14:textId="167C33CC"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b/>
          <w:sz w:val="28"/>
          <w:szCs w:val="28"/>
          <w:lang w:eastAsia="ru-RU"/>
        </w:rPr>
      </w:pPr>
      <w:r w:rsidRPr="00387183">
        <w:rPr>
          <w:rFonts w:ascii="Times New Roman" w:hAnsi="Times New Roman" w:cs="Times New Roman"/>
          <w:sz w:val="28"/>
          <w:szCs w:val="28"/>
          <w:lang w:eastAsia="ru-RU"/>
        </w:rPr>
        <w:t>7.2. При предоставлении места р</w:t>
      </w:r>
      <w:r w:rsidR="00B82EC2" w:rsidRPr="00387183">
        <w:rPr>
          <w:rFonts w:ascii="Times New Roman" w:hAnsi="Times New Roman" w:cs="Times New Roman"/>
          <w:sz w:val="28"/>
          <w:szCs w:val="28"/>
          <w:lang w:eastAsia="ru-RU"/>
        </w:rPr>
        <w:t xml:space="preserve">одственного захоронения </w:t>
      </w:r>
      <w:r w:rsidRPr="00387183">
        <w:rPr>
          <w:rFonts w:ascii="Times New Roman" w:hAnsi="Times New Roman" w:cs="Times New Roman"/>
          <w:sz w:val="28"/>
          <w:szCs w:val="28"/>
          <w:lang w:eastAsia="ru-RU"/>
        </w:rPr>
        <w:t>администрацией кладбища выдается свидетельство о регистрации родственного захоронения по форме, утверждённой правовым актом администрации городского поселения</w:t>
      </w:r>
      <w:r w:rsidRPr="00387183">
        <w:rPr>
          <w:rFonts w:ascii="Times New Roman" w:hAnsi="Times New Roman" w:cs="Times New Roman"/>
          <w:b/>
          <w:sz w:val="28"/>
          <w:szCs w:val="28"/>
          <w:lang w:eastAsia="ru-RU"/>
        </w:rPr>
        <w:t xml:space="preserve">.  </w:t>
      </w:r>
    </w:p>
    <w:p w14:paraId="24AB0A40" w14:textId="4AC5E932" w:rsidR="00F41928" w:rsidRPr="00387183" w:rsidRDefault="00DC0BF0" w:rsidP="00F4192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7.3. </w:t>
      </w:r>
      <w:r w:rsidR="00F41928" w:rsidRPr="00387183">
        <w:rPr>
          <w:rFonts w:ascii="Times New Roman" w:hAnsi="Times New Roman" w:cs="Times New Roman"/>
          <w:sz w:val="28"/>
          <w:szCs w:val="28"/>
        </w:rPr>
        <w:t>Лицу, на которое зарегистрировано родственное захоронение, предоставляется право быть в дальнейшем погребенным на данном месте родственного захоронения, а также разрешается производить погребение на месте захоронения супруга и близких родственников умершего.</w:t>
      </w:r>
    </w:p>
    <w:p w14:paraId="40070982" w14:textId="25B4C5E1" w:rsidR="00DC0BF0" w:rsidRPr="00387183" w:rsidRDefault="00F41928"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7.4. </w:t>
      </w:r>
      <w:r w:rsidR="00DC0BF0" w:rsidRPr="00387183">
        <w:rPr>
          <w:rFonts w:ascii="Times New Roman" w:hAnsi="Times New Roman" w:cs="Times New Roman"/>
          <w:sz w:val="28"/>
          <w:szCs w:val="28"/>
        </w:rPr>
        <w:t>При подзахоронении на месте родственного захоронения в администрацию кладбища представляются:</w:t>
      </w:r>
    </w:p>
    <w:p w14:paraId="69049378"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1" w:name="Par1"/>
      <w:bookmarkEnd w:id="1"/>
      <w:r w:rsidRPr="00387183">
        <w:rPr>
          <w:rFonts w:ascii="Times New Roman" w:hAnsi="Times New Roman" w:cs="Times New Roman"/>
          <w:sz w:val="28"/>
          <w:szCs w:val="28"/>
        </w:rPr>
        <w:t>1) заявление лица, взявшего на себя обязанность осуществить погребение путем подзахоронения на месте родственного захоронения, в произвольной форме;</w:t>
      </w:r>
    </w:p>
    <w:p w14:paraId="6F9A5B3A"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2) свидетельство о регистрации родственного захоронения;</w:t>
      </w:r>
    </w:p>
    <w:p w14:paraId="0FAAAAD9" w14:textId="68FB7A9B"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3) письменное согласие лица, на которое зарегистрировано родственное захоронение (в случаях, если лицо, указанное в </w:t>
      </w:r>
      <w:hyperlink w:anchor="Par1" w:history="1">
        <w:r w:rsidRPr="00387183">
          <w:rPr>
            <w:rFonts w:ascii="Times New Roman" w:hAnsi="Times New Roman" w:cs="Times New Roman"/>
            <w:sz w:val="28"/>
            <w:szCs w:val="28"/>
          </w:rPr>
          <w:t>подпункте 1</w:t>
        </w:r>
      </w:hyperlink>
      <w:r w:rsidRPr="00387183">
        <w:rPr>
          <w:rFonts w:ascii="Times New Roman" w:hAnsi="Times New Roman" w:cs="Times New Roman"/>
          <w:sz w:val="28"/>
          <w:szCs w:val="28"/>
        </w:rPr>
        <w:t xml:space="preserve"> настоящего пункта, не является лицом, на которое зарегистрировано данное родственное захоронение);</w:t>
      </w:r>
      <w:r w:rsidR="00C036D6" w:rsidRPr="00387183">
        <w:rPr>
          <w:rFonts w:ascii="Times New Roman" w:hAnsi="Times New Roman" w:cs="Times New Roman"/>
          <w:sz w:val="28"/>
          <w:szCs w:val="28"/>
        </w:rPr>
        <w:t xml:space="preserve"> В  отсутствие сведений о месте жительства лица, на имя которого</w:t>
      </w:r>
      <w:r w:rsidR="00C036D6" w:rsidRPr="00387183">
        <w:rPr>
          <w:rFonts w:ascii="Times New Roman" w:hAnsi="Times New Roman" w:cs="Times New Roman"/>
          <w:sz w:val="28"/>
          <w:szCs w:val="28"/>
          <w:u w:val="single"/>
        </w:rPr>
        <w:t xml:space="preserve"> </w:t>
      </w:r>
      <w:r w:rsidR="00C036D6" w:rsidRPr="00387183">
        <w:rPr>
          <w:rFonts w:ascii="Times New Roman" w:hAnsi="Times New Roman" w:cs="Times New Roman"/>
          <w:sz w:val="28"/>
          <w:szCs w:val="28"/>
        </w:rPr>
        <w:t>было зарегистрировано захоронение (лицо, взявшее на себя  обязанность осуществить погребение умершего, подзахоронение производится при наличии документов, подтверждающих родственные связи  захороненного умершего  и умершего, подлежащего захоронению в настоящее время</w:t>
      </w:r>
    </w:p>
    <w:p w14:paraId="2168F42A"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4) паспорт или иной документ, удостоверяющий личность лица, указанного в </w:t>
      </w:r>
      <w:hyperlink w:anchor="Par1" w:history="1">
        <w:r w:rsidRPr="00387183">
          <w:rPr>
            <w:rFonts w:ascii="Times New Roman" w:hAnsi="Times New Roman" w:cs="Times New Roman"/>
            <w:sz w:val="28"/>
            <w:szCs w:val="28"/>
          </w:rPr>
          <w:t>подпункте 1</w:t>
        </w:r>
      </w:hyperlink>
      <w:r w:rsidRPr="00387183">
        <w:rPr>
          <w:rFonts w:ascii="Times New Roman" w:hAnsi="Times New Roman" w:cs="Times New Roman"/>
          <w:sz w:val="28"/>
          <w:szCs w:val="28"/>
        </w:rPr>
        <w:t xml:space="preserve"> настоящего пункта;</w:t>
      </w:r>
    </w:p>
    <w:p w14:paraId="526BC4FA" w14:textId="016A7A93"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5) медицинское свидетельство о смерти умершего, тело которого подлежит подзахоронению в родственную могилу, или свидетельство о смерти умершего, выданное органами ЗАГС.</w:t>
      </w:r>
    </w:p>
    <w:p w14:paraId="0B707CDF"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7.4. Размер места для родственного захоронения составляет 10 квадратных метров.</w:t>
      </w:r>
    </w:p>
    <w:p w14:paraId="75732683"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8. Семейные (родовые) захоронения</w:t>
      </w:r>
    </w:p>
    <w:p w14:paraId="5D9975EF"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634E45E3"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8.1. Семейное (родовое) место захоронения - земельный участок на территории общественного кладбища, предоставляемый для захоронения трех и более умерших родственников. </w:t>
      </w:r>
    </w:p>
    <w:p w14:paraId="4CDBFD2A" w14:textId="2005420D" w:rsidR="00DC0BF0" w:rsidRPr="00387183" w:rsidRDefault="00C036D6"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Места для семейных (родовы</w:t>
      </w:r>
      <w:r w:rsidR="00B82EC2" w:rsidRPr="00387183">
        <w:rPr>
          <w:rFonts w:ascii="Times New Roman" w:hAnsi="Times New Roman" w:cs="Times New Roman"/>
          <w:sz w:val="28"/>
          <w:szCs w:val="28"/>
        </w:rPr>
        <w:t xml:space="preserve">х) захоронений предоставляются </w:t>
      </w:r>
      <w:r w:rsidRPr="00387183">
        <w:rPr>
          <w:rFonts w:ascii="Times New Roman" w:hAnsi="Times New Roman" w:cs="Times New Roman"/>
          <w:sz w:val="28"/>
          <w:szCs w:val="28"/>
        </w:rPr>
        <w:t xml:space="preserve">как </w:t>
      </w:r>
      <w:r w:rsidR="00B82EC2" w:rsidRPr="00387183">
        <w:rPr>
          <w:rFonts w:ascii="Times New Roman" w:hAnsi="Times New Roman" w:cs="Times New Roman"/>
          <w:sz w:val="28"/>
          <w:szCs w:val="28"/>
        </w:rPr>
        <w:t xml:space="preserve">непосредственно при погребении </w:t>
      </w:r>
      <w:r w:rsidRPr="00387183">
        <w:rPr>
          <w:rFonts w:ascii="Times New Roman" w:hAnsi="Times New Roman" w:cs="Times New Roman"/>
          <w:sz w:val="28"/>
          <w:szCs w:val="28"/>
        </w:rPr>
        <w:t xml:space="preserve">умершего, так и под будущие захоронения </w:t>
      </w:r>
    </w:p>
    <w:p w14:paraId="2E8C1D15" w14:textId="46B28224"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8.2. Перечни общественных кладбищ, на территории которых возможно предоставление мест для семейных (родовых) захоронений, утверждаются </w:t>
      </w:r>
      <w:r w:rsidRPr="00387183">
        <w:rPr>
          <w:rFonts w:ascii="Times New Roman" w:hAnsi="Times New Roman" w:cs="Times New Roman"/>
          <w:sz w:val="28"/>
          <w:szCs w:val="28"/>
        </w:rPr>
        <w:lastRenderedPageBreak/>
        <w:t>правовым актом администрации городского поселения.</w:t>
      </w:r>
    </w:p>
    <w:p w14:paraId="50448CE3"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8.3. Площадь зоны семейных (родовых) захоронений на территории кладбища не должна превышать 1/3 общей площади зоны захоронения кладбища. </w:t>
      </w:r>
    </w:p>
    <w:p w14:paraId="54346E7A" w14:textId="77777777" w:rsidR="00EB70FF" w:rsidRPr="00387183" w:rsidRDefault="00EB70FF" w:rsidP="00EB70FF">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Участки земли на общественных кладбищах для создания семейных (родовых) захоронений предоставляются гражданам Российской Федерации.</w:t>
      </w:r>
    </w:p>
    <w:p w14:paraId="70DDCDA2" w14:textId="0B1D71C4"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Размер места для семейного (родового) захоронения (с учетом бесплатно предоставляемого места для родственного захоронения) составляет 20 </w:t>
      </w:r>
      <w:r w:rsidR="00C036D6" w:rsidRPr="00387183">
        <w:rPr>
          <w:rFonts w:ascii="Times New Roman" w:hAnsi="Times New Roman" w:cs="Times New Roman"/>
          <w:sz w:val="28"/>
          <w:szCs w:val="28"/>
        </w:rPr>
        <w:t>квадратных</w:t>
      </w:r>
      <w:r w:rsidRPr="00387183">
        <w:rPr>
          <w:rFonts w:ascii="Times New Roman" w:hAnsi="Times New Roman" w:cs="Times New Roman"/>
          <w:sz w:val="28"/>
          <w:szCs w:val="28"/>
        </w:rPr>
        <w:t xml:space="preserve"> метров.              </w:t>
      </w:r>
    </w:p>
    <w:p w14:paraId="0826B2A5" w14:textId="4CA93243" w:rsidR="00DC0BF0" w:rsidRPr="00387183" w:rsidRDefault="00B82EC2"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Размер</w:t>
      </w:r>
      <w:r w:rsidR="00DC0BF0" w:rsidRPr="00387183">
        <w:rPr>
          <w:rFonts w:ascii="Times New Roman" w:hAnsi="Times New Roman" w:cs="Times New Roman"/>
          <w:sz w:val="28"/>
          <w:szCs w:val="28"/>
        </w:rPr>
        <w:t xml:space="preserve"> б</w:t>
      </w:r>
      <w:r w:rsidR="009C10A8" w:rsidRPr="00387183">
        <w:rPr>
          <w:rFonts w:ascii="Times New Roman" w:hAnsi="Times New Roman" w:cs="Times New Roman"/>
          <w:sz w:val="28"/>
          <w:szCs w:val="28"/>
        </w:rPr>
        <w:t>есплатно предоставляемого места</w:t>
      </w:r>
      <w:r w:rsidR="00DC0BF0" w:rsidRPr="00387183">
        <w:rPr>
          <w:rFonts w:ascii="Times New Roman" w:hAnsi="Times New Roman" w:cs="Times New Roman"/>
          <w:sz w:val="28"/>
          <w:szCs w:val="28"/>
        </w:rPr>
        <w:t xml:space="preserve"> для семейного захоронения </w:t>
      </w:r>
      <w:proofErr w:type="gramStart"/>
      <w:r w:rsidR="00DC0BF0" w:rsidRPr="00387183">
        <w:rPr>
          <w:rFonts w:ascii="Times New Roman" w:hAnsi="Times New Roman" w:cs="Times New Roman"/>
          <w:sz w:val="28"/>
          <w:szCs w:val="28"/>
        </w:rPr>
        <w:t>равен  размеру</w:t>
      </w:r>
      <w:proofErr w:type="gramEnd"/>
      <w:r w:rsidR="00DC0BF0" w:rsidRPr="00387183">
        <w:rPr>
          <w:rFonts w:ascii="Times New Roman" w:hAnsi="Times New Roman" w:cs="Times New Roman"/>
          <w:sz w:val="28"/>
          <w:szCs w:val="28"/>
        </w:rPr>
        <w:t>,  установленному  для родственного захоронения,  и составляет 10 квадратных метров.</w:t>
      </w:r>
    </w:p>
    <w:p w14:paraId="4FA021E8"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8.4. За резервирование места для семейного (родового) захоронения, превышающего размер бесплатно предоставляемого места для родственного захоронения (далее - резервирование места под будущее погребение), взимается единовременная плата в размере, установленном правовым актом администрации городского поселения.</w:t>
      </w:r>
    </w:p>
    <w:p w14:paraId="4D41A370"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Средства, полученные за резервирование места под будущее погребение, подлежат зачислению в бюджет городского поселения. </w:t>
      </w:r>
    </w:p>
    <w:p w14:paraId="6A27D793"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8.5. Администрация кладбища принимает решение о предоставлении или об отказе в предоставлении места для семейного (родового) захоронения, формирует и ведет реестр семейных (родовых) захоронений. </w:t>
      </w:r>
    </w:p>
    <w:p w14:paraId="15862515"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8.6. Для решения вопроса о предоставлении места для семейного (родового) захоронения в администрацию кладбища заявитель предоставляет следующие документы: </w:t>
      </w:r>
    </w:p>
    <w:p w14:paraId="564941B6"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заявление о предоставлении места для создания семейного (родового) захоронения с указанием круга лиц, которых предполагается похоронить (перезахоронить) на месте семейного (родового) захоронения; </w:t>
      </w:r>
    </w:p>
    <w:p w14:paraId="536ACDF7"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копию паспорта или иного документа, удостоверяющего личность заявителя, с приложением подлинника для сверки.</w:t>
      </w:r>
    </w:p>
    <w:p w14:paraId="436C5752" w14:textId="5F798058"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Не допускается требовать предоставления иных документов, не предусмотренных настоящим Положением и Законом Краснодарского края от  </w:t>
      </w:r>
      <w:r w:rsidR="00187977" w:rsidRPr="00387183">
        <w:rPr>
          <w:rFonts w:ascii="Times New Roman" w:hAnsi="Times New Roman" w:cs="Times New Roman"/>
          <w:sz w:val="28"/>
          <w:szCs w:val="28"/>
        </w:rPr>
        <w:t xml:space="preserve">              </w:t>
      </w:r>
      <w:r w:rsidRPr="00387183">
        <w:rPr>
          <w:rFonts w:ascii="Times New Roman" w:hAnsi="Times New Roman" w:cs="Times New Roman"/>
          <w:sz w:val="28"/>
          <w:szCs w:val="28"/>
        </w:rPr>
        <w:t>4 февраля 2004 года № 666-КЗ «О погребении и похоронном деле в Краснодарском крае».</w:t>
      </w:r>
    </w:p>
    <w:p w14:paraId="2E5EAF6B" w14:textId="77777777" w:rsidR="00DC0BF0" w:rsidRPr="00387183" w:rsidRDefault="00DC0BF0"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 xml:space="preserve">Все предоставленные документы принимаются по описи, копия которой вручается заявителю в день передачи документов, указанных в настоящем пункте, с отметкой о дате их приема </w:t>
      </w:r>
    </w:p>
    <w:p w14:paraId="017C726B" w14:textId="7AC56AF4"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Администрация кладбища обеспечивает учет и хранение предоставленных документов</w:t>
      </w:r>
      <w:r w:rsidR="00EB70FF" w:rsidRPr="00387183">
        <w:rPr>
          <w:rFonts w:ascii="Times New Roman" w:hAnsi="Times New Roman" w:cs="Times New Roman"/>
          <w:sz w:val="28"/>
          <w:szCs w:val="28"/>
        </w:rPr>
        <w:t xml:space="preserve">, </w:t>
      </w:r>
      <w:r w:rsidR="009C10A8" w:rsidRPr="00387183">
        <w:rPr>
          <w:rFonts w:ascii="Times New Roman" w:hAnsi="Times New Roman" w:cs="Times New Roman"/>
          <w:sz w:val="28"/>
          <w:szCs w:val="28"/>
        </w:rPr>
        <w:t>в порядке,</w:t>
      </w:r>
      <w:r w:rsidR="00EB70FF" w:rsidRPr="00387183">
        <w:rPr>
          <w:rFonts w:ascii="Times New Roman" w:hAnsi="Times New Roman" w:cs="Times New Roman"/>
          <w:sz w:val="28"/>
          <w:szCs w:val="28"/>
        </w:rPr>
        <w:t xml:space="preserve"> установленном правовым актом администрации городского поселения.</w:t>
      </w:r>
    </w:p>
    <w:p w14:paraId="1E3E1E7B" w14:textId="0136B86A"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8.7. В случае если место для семейного (родового) захоронения предоставляется под будущее погребение, решение о предоставлении места для семейного (родового) захоронения или об отказе его предоставления принимается в срок, не превышающий 30 календарных дней со дня получения заявления со всеми необходимыми документами. </w:t>
      </w:r>
    </w:p>
    <w:p w14:paraId="50242395" w14:textId="55A66107" w:rsidR="00DC0BF0" w:rsidRPr="00387183" w:rsidRDefault="00385A9A"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В случае непосредственного погребения умершего</w:t>
      </w:r>
      <w:r w:rsidR="00DC0BF0" w:rsidRPr="00387183">
        <w:rPr>
          <w:rFonts w:ascii="Times New Roman" w:hAnsi="Times New Roman" w:cs="Times New Roman"/>
          <w:sz w:val="28"/>
          <w:szCs w:val="28"/>
        </w:rPr>
        <w:t xml:space="preserve">, решение о предоставлении места для семейного (родового) захоронения или об отказе в его </w:t>
      </w:r>
      <w:r w:rsidR="00DC0BF0" w:rsidRPr="00387183">
        <w:rPr>
          <w:rFonts w:ascii="Times New Roman" w:hAnsi="Times New Roman" w:cs="Times New Roman"/>
          <w:sz w:val="28"/>
          <w:szCs w:val="28"/>
        </w:rPr>
        <w:lastRenderedPageBreak/>
        <w:t xml:space="preserve">предоставлении принимается в день предоставления заявителем в администрацию кладбища (не позднее одного дня до дня погребения) медицинского свидетельства о смерти или свидетельства о смерти, выдаваемого органами ЗАГС, а также документов, указанных в пункте 8.6 настоящего Положения. </w:t>
      </w:r>
    </w:p>
    <w:p w14:paraId="1575FABD" w14:textId="42EFE4B1"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8.8. Решение о предоставлении места для семейного (родового) захоронения вручается или направляется почтовым отправлением с уведомлением о его вручении (далее - направляется с уведомлением) заявителю в срок, установленный в пункте 8.7 настоящего Положения, с указанием реквизитов банковского счета и срока уплаты платежа за резервирование места под будущее погребение. </w:t>
      </w:r>
    </w:p>
    <w:p w14:paraId="6A20DA28"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8.9. Решение об отказе в предоставлении места для семейного (родового) захоронения вручается или направляется с уведомлением заявителю в срок, установленный в пункте 8.7 настоящего Положения, с указанием причин отказа. </w:t>
      </w:r>
    </w:p>
    <w:p w14:paraId="095E24E6" w14:textId="76E86586" w:rsidR="00DC0BF0" w:rsidRPr="00387183" w:rsidRDefault="00187977"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8.10.  </w:t>
      </w:r>
      <w:r w:rsidR="00DC0BF0" w:rsidRPr="00387183">
        <w:rPr>
          <w:rFonts w:ascii="Times New Roman" w:hAnsi="Times New Roman" w:cs="Times New Roman"/>
          <w:sz w:val="28"/>
          <w:szCs w:val="28"/>
        </w:rPr>
        <w:t xml:space="preserve">Отказ в предоставлении места для семейного (родового) захоронения допускается в случаях, если: </w:t>
      </w:r>
    </w:p>
    <w:p w14:paraId="7BBA4266"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заявитель является недееспособным лицом; </w:t>
      </w:r>
    </w:p>
    <w:p w14:paraId="339241C2" w14:textId="2E6802B1"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заявитель не предоставил документы, указанные в пункте </w:t>
      </w:r>
      <w:r w:rsidR="00187977" w:rsidRPr="00387183">
        <w:rPr>
          <w:rFonts w:ascii="Times New Roman" w:hAnsi="Times New Roman" w:cs="Times New Roman"/>
          <w:sz w:val="28"/>
          <w:szCs w:val="28"/>
        </w:rPr>
        <w:t>8</w:t>
      </w:r>
      <w:r w:rsidRPr="00387183">
        <w:rPr>
          <w:rFonts w:ascii="Times New Roman" w:hAnsi="Times New Roman" w:cs="Times New Roman"/>
          <w:sz w:val="28"/>
          <w:szCs w:val="28"/>
        </w:rPr>
        <w:t>.</w:t>
      </w:r>
      <w:r w:rsidR="00187977" w:rsidRPr="00387183">
        <w:rPr>
          <w:rFonts w:ascii="Times New Roman" w:hAnsi="Times New Roman" w:cs="Times New Roman"/>
          <w:sz w:val="28"/>
          <w:szCs w:val="28"/>
        </w:rPr>
        <w:t>6</w:t>
      </w:r>
      <w:r w:rsidRPr="00387183">
        <w:rPr>
          <w:rFonts w:ascii="Times New Roman" w:hAnsi="Times New Roman" w:cs="Times New Roman"/>
          <w:sz w:val="28"/>
          <w:szCs w:val="28"/>
        </w:rPr>
        <w:t xml:space="preserve"> настоящего Положения;</w:t>
      </w:r>
    </w:p>
    <w:p w14:paraId="0CF18F50"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заявитель выразил желание получить место на кладбище, которое не входит в перечень кладбищ, на которых могут быть предоставлены места для создания семейных (родовых) захоронений.</w:t>
      </w:r>
    </w:p>
    <w:p w14:paraId="2A13AFC1"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Заявитель вправе обжаловать отказ в предоставлении места для семейного (родового) захоронения в судебном порядке. </w:t>
      </w:r>
    </w:p>
    <w:p w14:paraId="504A41B9" w14:textId="2744D718"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8.1</w:t>
      </w:r>
      <w:r w:rsidR="00187977" w:rsidRPr="00387183">
        <w:rPr>
          <w:rFonts w:ascii="Times New Roman" w:hAnsi="Times New Roman" w:cs="Times New Roman"/>
          <w:sz w:val="28"/>
          <w:szCs w:val="28"/>
        </w:rPr>
        <w:t>1</w:t>
      </w:r>
      <w:r w:rsidRPr="00387183">
        <w:rPr>
          <w:rFonts w:ascii="Times New Roman" w:hAnsi="Times New Roman" w:cs="Times New Roman"/>
          <w:sz w:val="28"/>
          <w:szCs w:val="28"/>
        </w:rPr>
        <w:t xml:space="preserve">. Администрация кладбища на основании принятого решения о предоставлении места для семейного (родового) захоронения и платежного документа, подтверждающего факт уплаты платежа за резервирование места под будущее погребение, осуществляет в срок, не превышающий семи календарных дней, его предоставление (не позднее одного дня до дня погребения в случаях, установленных в абзаце втором пункта 8.7 настоящего Положения). </w:t>
      </w:r>
    </w:p>
    <w:p w14:paraId="4BC84267"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Одновременно с предоставлением места для семейного (родового) захоронения администрацией кладбища оформляется и вручается свидетельство о семейном (родовом) захоронении лицу, на которого зарегистрировано данное место захоронения. </w:t>
      </w:r>
    </w:p>
    <w:p w14:paraId="5CA84E58" w14:textId="619A2C2E" w:rsidR="00DC0BF0" w:rsidRPr="00387183" w:rsidRDefault="00B82EC2"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В свидетельстве </w:t>
      </w:r>
      <w:r w:rsidR="00DC0BF0" w:rsidRPr="00387183">
        <w:rPr>
          <w:rFonts w:ascii="Times New Roman" w:hAnsi="Times New Roman" w:cs="Times New Roman"/>
          <w:sz w:val="28"/>
          <w:szCs w:val="28"/>
        </w:rPr>
        <w:t>о семейном (родовом) захоронении указываются наименование кладбища, на территории которого предоставлено место для семейного (родового) захоронения, размер семейного (родового) захоронения, место его расположения на кладбище (номер квартала, сектора, участка), фамилия, имя и отчество лица, на которого зарегистрировано семейное (родовое) захоронение</w:t>
      </w:r>
      <w:r w:rsidR="00187977" w:rsidRPr="00387183">
        <w:rPr>
          <w:rFonts w:ascii="Times New Roman" w:hAnsi="Times New Roman" w:cs="Times New Roman"/>
          <w:sz w:val="28"/>
          <w:szCs w:val="28"/>
        </w:rPr>
        <w:t>.</w:t>
      </w:r>
    </w:p>
    <w:p w14:paraId="3FD27982" w14:textId="04C2500C"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Информация о предоставленном месте для семейного (родового) захоронения вн</w:t>
      </w:r>
      <w:r w:rsidR="00B82EC2" w:rsidRPr="00387183">
        <w:rPr>
          <w:rFonts w:ascii="Times New Roman" w:hAnsi="Times New Roman" w:cs="Times New Roman"/>
          <w:sz w:val="28"/>
          <w:szCs w:val="28"/>
        </w:rPr>
        <w:t xml:space="preserve">осится администрацией кладбища </w:t>
      </w:r>
      <w:r w:rsidRPr="00387183">
        <w:rPr>
          <w:rFonts w:ascii="Times New Roman" w:hAnsi="Times New Roman" w:cs="Times New Roman"/>
          <w:sz w:val="28"/>
          <w:szCs w:val="28"/>
        </w:rPr>
        <w:t xml:space="preserve">в реестр семейных (родовых) захоронений в течение трех рабочих дней со дня его предоставления. </w:t>
      </w:r>
    </w:p>
    <w:p w14:paraId="5018C761" w14:textId="5EB8AA60" w:rsidR="00187977" w:rsidRPr="00387183" w:rsidRDefault="00187977" w:rsidP="0018797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8.12. При отсутствии свидетельства о регистрации семейного (родового) захоронения и архивных документов на место захоронения погребение на местах семейных (родовых) захоронений производится с разрешения администрации кладбища на</w:t>
      </w:r>
      <w:bookmarkStart w:id="2" w:name="Par0"/>
      <w:bookmarkEnd w:id="2"/>
      <w:r w:rsidRPr="00387183">
        <w:rPr>
          <w:rFonts w:ascii="Times New Roman" w:hAnsi="Times New Roman" w:cs="Times New Roman"/>
          <w:sz w:val="28"/>
          <w:szCs w:val="28"/>
        </w:rPr>
        <w:t xml:space="preserve"> основании:</w:t>
      </w:r>
    </w:p>
    <w:p w14:paraId="61A5B57E" w14:textId="04510554" w:rsidR="00187977" w:rsidRPr="00387183" w:rsidRDefault="00187977" w:rsidP="0018797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lastRenderedPageBreak/>
        <w:t>1) письменного заявления супруга, близкого родственника (дети, родители, усыновленные, усыновители, родные братья и родные сестры, внуки, дедушки, бабушки), иного родственника, законного представителя умершего или иного лица, взявшего на себя обязанность осуществить погребение умершего, при предъявлении паспорта или иного документа, удостоверяющего его личность;</w:t>
      </w:r>
    </w:p>
    <w:p w14:paraId="2D309A23" w14:textId="77777777" w:rsidR="00187977" w:rsidRPr="00387183" w:rsidRDefault="00187977" w:rsidP="0077156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2) платежного документа, подтверждающего факт уплаты платежа за резервирование места под будущие захоронения;</w:t>
      </w:r>
    </w:p>
    <w:p w14:paraId="3C95F1C1" w14:textId="26716EC8" w:rsidR="00187977" w:rsidRPr="00387183" w:rsidRDefault="00771563" w:rsidP="0077156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3</w:t>
      </w:r>
      <w:r w:rsidR="00187977" w:rsidRPr="00387183">
        <w:rPr>
          <w:rFonts w:ascii="Times New Roman" w:hAnsi="Times New Roman" w:cs="Times New Roman"/>
          <w:sz w:val="28"/>
          <w:szCs w:val="28"/>
        </w:rPr>
        <w:t>) документов, подтверждающих степень родства умершего с родственниками, ранее погребенными на данном месте захоронения.</w:t>
      </w:r>
    </w:p>
    <w:p w14:paraId="5F684610" w14:textId="0E47AD21" w:rsidR="00187977" w:rsidRPr="00387183" w:rsidRDefault="00771563" w:rsidP="0077156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8.13. </w:t>
      </w:r>
      <w:r w:rsidR="00187977" w:rsidRPr="00387183">
        <w:rPr>
          <w:rFonts w:ascii="Times New Roman" w:hAnsi="Times New Roman" w:cs="Times New Roman"/>
          <w:sz w:val="28"/>
          <w:szCs w:val="28"/>
        </w:rPr>
        <w:t>Подзахоронение на месте семейного (родового) захоронения осуществляется на ос</w:t>
      </w:r>
      <w:r w:rsidR="00B82EC2" w:rsidRPr="00387183">
        <w:rPr>
          <w:rFonts w:ascii="Times New Roman" w:hAnsi="Times New Roman" w:cs="Times New Roman"/>
          <w:sz w:val="28"/>
          <w:szCs w:val="28"/>
        </w:rPr>
        <w:t>новании документов, указанных в</w:t>
      </w:r>
      <w:r w:rsidRPr="00387183">
        <w:rPr>
          <w:rFonts w:ascii="Times New Roman" w:hAnsi="Times New Roman" w:cs="Times New Roman"/>
          <w:sz w:val="28"/>
          <w:szCs w:val="28"/>
        </w:rPr>
        <w:t xml:space="preserve"> пункте 8.12 н</w:t>
      </w:r>
      <w:r w:rsidR="00187977" w:rsidRPr="00387183">
        <w:rPr>
          <w:rFonts w:ascii="Times New Roman" w:hAnsi="Times New Roman" w:cs="Times New Roman"/>
          <w:sz w:val="28"/>
          <w:szCs w:val="28"/>
        </w:rPr>
        <w:t>астояще</w:t>
      </w:r>
      <w:r w:rsidRPr="00387183">
        <w:rPr>
          <w:rFonts w:ascii="Times New Roman" w:hAnsi="Times New Roman" w:cs="Times New Roman"/>
          <w:sz w:val="28"/>
          <w:szCs w:val="28"/>
        </w:rPr>
        <w:t>го Положения</w:t>
      </w:r>
      <w:r w:rsidR="00187977" w:rsidRPr="00387183">
        <w:rPr>
          <w:rFonts w:ascii="Times New Roman" w:hAnsi="Times New Roman" w:cs="Times New Roman"/>
          <w:sz w:val="28"/>
          <w:szCs w:val="28"/>
        </w:rPr>
        <w:t>, а также свидетельства о регистрации семейного (родового) захоронения и паспорта или иного документа, удостоверяющего личность лица, взявшего на себя обязанность осуществить погребение.</w:t>
      </w:r>
    </w:p>
    <w:p w14:paraId="3E54C28F" w14:textId="0639C852" w:rsidR="00187977" w:rsidRPr="00387183" w:rsidRDefault="00771563" w:rsidP="0077156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8.14. </w:t>
      </w:r>
      <w:r w:rsidR="00187977" w:rsidRPr="00387183">
        <w:rPr>
          <w:rFonts w:ascii="Times New Roman" w:hAnsi="Times New Roman" w:cs="Times New Roman"/>
          <w:sz w:val="28"/>
          <w:szCs w:val="28"/>
        </w:rPr>
        <w:t>По письменному ходатайству лица, на которое зарегистрировано семейное (родовое) захоронение, на месте семейного (родового) захоронения могут быть погребены родственники, не указанные в заявлении о предоставлении места для создания семейного (родового) захоронения.</w:t>
      </w:r>
    </w:p>
    <w:p w14:paraId="54B8AD42" w14:textId="7C1D35B1" w:rsidR="00187977" w:rsidRPr="00387183" w:rsidRDefault="00771563" w:rsidP="00771563">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8.15. </w:t>
      </w:r>
      <w:r w:rsidR="00187977" w:rsidRPr="00387183">
        <w:rPr>
          <w:rFonts w:ascii="Times New Roman" w:hAnsi="Times New Roman" w:cs="Times New Roman"/>
          <w:sz w:val="28"/>
          <w:szCs w:val="28"/>
        </w:rPr>
        <w:t>Обязанность по содержанию, благоустройству семейного (родового) захоронения возлагается на лицо, на которое зарегистрировано семейное (родовое) захоронение.</w:t>
      </w:r>
    </w:p>
    <w:p w14:paraId="088C4D84"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098679E7"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9. Почетные захоронения</w:t>
      </w:r>
    </w:p>
    <w:p w14:paraId="06FF4832"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0A815F43" w14:textId="44555ED2"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9.1. На территории общественных кладбищ в целях увековечивания памяти умерших граждан, имеющих заслуги перед Российской Федерацией, Краснодарского края, муниципальным образованием Ейский район, городским поселением, могут быть предусмотрены на основании постановления адми</w:t>
      </w:r>
      <w:r w:rsidR="00B82EC2" w:rsidRPr="00387183">
        <w:rPr>
          <w:rFonts w:ascii="Times New Roman" w:hAnsi="Times New Roman" w:cs="Times New Roman"/>
          <w:sz w:val="28"/>
          <w:szCs w:val="28"/>
        </w:rPr>
        <w:t xml:space="preserve">нистрации городского поселения </w:t>
      </w:r>
      <w:r w:rsidRPr="00387183">
        <w:rPr>
          <w:rFonts w:ascii="Times New Roman" w:hAnsi="Times New Roman" w:cs="Times New Roman"/>
          <w:sz w:val="28"/>
          <w:szCs w:val="28"/>
        </w:rPr>
        <w:t xml:space="preserve">обособленные земельные участки (зоны) для почетных захоронений. </w:t>
      </w:r>
    </w:p>
    <w:p w14:paraId="3C4637C4" w14:textId="14F14A7D" w:rsidR="008B7395" w:rsidRPr="00387183" w:rsidRDefault="008B7395" w:rsidP="008B739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Зона почетных захоронений - ограниченная часть территории общественного кладбища, объединяющая места захоронений с удобным подходом и хорошим обзором, расположенные, как правило, вдоль главной аллеи кладбища и предоставляемые бесплатно при погребении умершего, имеющего заслуги перед Российской Федерацией, Краснодарским краем,  Ейским районом, Ейским городским поселением Ейского района (далее - места почетных захоронений), на основании решения администрации кладбища  и по ходатайству супруга, близкого родственника (дети, родители, усыновленные, усыновители, родные братья и родные сестры, внук, дедушки, бабушки), иного родственника, законного представителя умершего или иного лица, взявшего на себя обязанность осуществить погребение умершего, или организаций с обоснованием и подтверждением заслуг умершего перед Российской Федерацией, Краснодарским краем, Ейским районом, Ейским городским поселением Ейского района и при отсутствии противоречий с волеизъявлением умершего либо волеизъявлением его супруга, близких родственников, иных родственников или законного представителя умершего.</w:t>
      </w:r>
    </w:p>
    <w:p w14:paraId="2030508E" w14:textId="1147C86D"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Перечень лиц, погребение которых может быть осуществлено</w:t>
      </w:r>
      <w:r w:rsidR="008B7395" w:rsidRPr="00387183">
        <w:rPr>
          <w:rFonts w:ascii="Times New Roman" w:hAnsi="Times New Roman" w:cs="Times New Roman"/>
          <w:sz w:val="28"/>
          <w:szCs w:val="28"/>
        </w:rPr>
        <w:t xml:space="preserve"> в зоне </w:t>
      </w:r>
      <w:r w:rsidRPr="00387183">
        <w:rPr>
          <w:rFonts w:ascii="Times New Roman" w:hAnsi="Times New Roman" w:cs="Times New Roman"/>
          <w:sz w:val="28"/>
          <w:szCs w:val="28"/>
        </w:rPr>
        <w:lastRenderedPageBreak/>
        <w:t>поче</w:t>
      </w:r>
      <w:r w:rsidR="009C10A8" w:rsidRPr="00387183">
        <w:rPr>
          <w:rFonts w:ascii="Times New Roman" w:hAnsi="Times New Roman" w:cs="Times New Roman"/>
          <w:sz w:val="28"/>
          <w:szCs w:val="28"/>
        </w:rPr>
        <w:t xml:space="preserve">тных захоронений, определяется </w:t>
      </w:r>
      <w:r w:rsidRPr="00387183">
        <w:rPr>
          <w:rFonts w:ascii="Times New Roman" w:hAnsi="Times New Roman" w:cs="Times New Roman"/>
          <w:sz w:val="28"/>
          <w:szCs w:val="28"/>
        </w:rPr>
        <w:t>правовым актом администрации городского поселения.</w:t>
      </w:r>
    </w:p>
    <w:p w14:paraId="724BDD60" w14:textId="2F950C21" w:rsidR="005F25D9" w:rsidRPr="00387183" w:rsidRDefault="00DC0BF0"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 xml:space="preserve">9.2. </w:t>
      </w:r>
      <w:r w:rsidR="005F25D9" w:rsidRPr="00387183">
        <w:rPr>
          <w:rFonts w:ascii="Times New Roman" w:hAnsi="Times New Roman" w:cs="Times New Roman"/>
          <w:sz w:val="28"/>
          <w:szCs w:val="28"/>
        </w:rPr>
        <w:t>При погребении на месте почетного захоронения в администрацию кладбища представляются:</w:t>
      </w:r>
    </w:p>
    <w:p w14:paraId="63789A18" w14:textId="77777777" w:rsidR="005F25D9" w:rsidRPr="00387183" w:rsidRDefault="005F25D9"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1) заявление лица, взявшего на себя обязанность осуществить погребение, о захоронении умершего на месте почетного захоронения;</w:t>
      </w:r>
    </w:p>
    <w:p w14:paraId="24BC6C0D" w14:textId="739CF72E" w:rsidR="005F25D9" w:rsidRPr="00387183" w:rsidRDefault="005F25D9"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2) ходатайство на имя главы Ейского городского поселения супруга, близкого родственника (дети, родители, усыновленные, усыновители, родные братья и родные сестры, внук, дедушки, бабушки), иного родственника, законного представителя умершего или иного лица, взявшего на себя обязанность осуществить погребение умершего, или организации с обоснованием и подтверждением заслуг умершего перед Российской Федерацией, Краснодарским краем, Ейским районом, Ейским городским поселением Ейского района;</w:t>
      </w:r>
    </w:p>
    <w:p w14:paraId="6B8A06B0" w14:textId="77777777" w:rsidR="005F25D9" w:rsidRPr="00387183" w:rsidRDefault="005F25D9"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3) копии документов, подтверждающих принадлежность умершего к категории лиц, погребение которых может быть осуществлено на месте почетного захоронения;</w:t>
      </w:r>
    </w:p>
    <w:p w14:paraId="292F7138" w14:textId="77777777" w:rsidR="005F25D9" w:rsidRPr="00387183" w:rsidRDefault="005F25D9"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4) копия паспорта или иного документа, удостоверяющего личность лица, взявшего на себя обязанность осуществить погребение на месте почетного захоронения;</w:t>
      </w:r>
    </w:p>
    <w:p w14:paraId="1C173EBF" w14:textId="77777777" w:rsidR="005F25D9" w:rsidRPr="00387183" w:rsidRDefault="005F25D9"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5) копия медицинского свидетельства о смерти умершего, тело которого подлежит захоронению на месте почетного захоронения, или копия свидетельства о смерти, выданного органами ЗАГС;</w:t>
      </w:r>
    </w:p>
    <w:p w14:paraId="42CEF137" w14:textId="77777777" w:rsidR="005F25D9" w:rsidRPr="00387183" w:rsidRDefault="005F25D9"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6) копия справки о кремации при захоронении урн с прахом после кремации.</w:t>
      </w:r>
    </w:p>
    <w:p w14:paraId="18089DEE" w14:textId="77777777" w:rsidR="005F25D9" w:rsidRPr="00387183" w:rsidRDefault="005F25D9"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Копии документов представляются одновременно с оригиналами, которые после сверки с копиями возвращаются заявителю.</w:t>
      </w:r>
    </w:p>
    <w:p w14:paraId="1D9F69DC" w14:textId="77777777" w:rsidR="005F25D9" w:rsidRPr="00387183" w:rsidRDefault="005F25D9" w:rsidP="005F25D9">
      <w:pPr>
        <w:autoSpaceDE w:val="0"/>
        <w:autoSpaceDN w:val="0"/>
        <w:adjustRightInd w:val="0"/>
        <w:spacing w:after="0" w:line="240" w:lineRule="auto"/>
        <w:ind w:firstLine="540"/>
        <w:jc w:val="both"/>
        <w:rPr>
          <w:rFonts w:ascii="Times New Roman" w:hAnsi="Times New Roman" w:cs="Times New Roman"/>
          <w:sz w:val="28"/>
          <w:szCs w:val="28"/>
        </w:rPr>
      </w:pPr>
      <w:r w:rsidRPr="00387183">
        <w:rPr>
          <w:rFonts w:ascii="Times New Roman" w:hAnsi="Times New Roman" w:cs="Times New Roman"/>
          <w:sz w:val="28"/>
          <w:szCs w:val="28"/>
        </w:rPr>
        <w:t>Не допускается требовать с заявителя представления документов, не предусмотренных настоящим пунктом.</w:t>
      </w:r>
    </w:p>
    <w:p w14:paraId="169E9257" w14:textId="50B8C7E0" w:rsidR="00DC0BF0" w:rsidRPr="00387183" w:rsidRDefault="005F25D9"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9.3. </w:t>
      </w:r>
      <w:r w:rsidR="00DC0BF0" w:rsidRPr="00387183">
        <w:rPr>
          <w:rFonts w:ascii="Times New Roman" w:hAnsi="Times New Roman" w:cs="Times New Roman"/>
          <w:sz w:val="28"/>
          <w:szCs w:val="28"/>
        </w:rPr>
        <w:t>При предоставлении места почетного захоронения заказчику выдается свидетельство о регистрации почетного захоронения в порядке, определяемом правовым актом администрации городского поселения.</w:t>
      </w:r>
    </w:p>
    <w:p w14:paraId="5B342E4A" w14:textId="1AC9052B" w:rsidR="001E7BF7" w:rsidRPr="00387183" w:rsidRDefault="00DC0BF0" w:rsidP="001E7BF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9.</w:t>
      </w:r>
      <w:r w:rsidR="005F25D9" w:rsidRPr="00387183">
        <w:rPr>
          <w:rFonts w:ascii="Times New Roman" w:hAnsi="Times New Roman" w:cs="Times New Roman"/>
          <w:sz w:val="28"/>
          <w:szCs w:val="28"/>
        </w:rPr>
        <w:t>4</w:t>
      </w:r>
      <w:r w:rsidRPr="00387183">
        <w:rPr>
          <w:rFonts w:ascii="Times New Roman" w:hAnsi="Times New Roman" w:cs="Times New Roman"/>
          <w:sz w:val="28"/>
          <w:szCs w:val="28"/>
        </w:rPr>
        <w:t xml:space="preserve">. </w:t>
      </w:r>
      <w:r w:rsidR="001E7BF7" w:rsidRPr="00387183">
        <w:rPr>
          <w:rFonts w:ascii="Times New Roman" w:hAnsi="Times New Roman" w:cs="Times New Roman"/>
          <w:sz w:val="28"/>
          <w:szCs w:val="28"/>
        </w:rPr>
        <w:t>На месте почетного захоронения допускается подзахоронение умершего супруга (супруги) в могилу ранее умершего его супруга (супруги), состоящего (состоящей) на момент смерти с ним в зарегистрированном браке.</w:t>
      </w:r>
    </w:p>
    <w:p w14:paraId="7BE0A957" w14:textId="65FFB511" w:rsidR="001E7BF7" w:rsidRPr="00387183" w:rsidRDefault="001E7BF7" w:rsidP="001E7BF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При погребении путем подзахоронения на месте почетного захоронения в администрацию кладбища, кроме документов, указанных в </w:t>
      </w:r>
      <w:hyperlink r:id="rId14" w:history="1">
        <w:r w:rsidRPr="00387183">
          <w:rPr>
            <w:rStyle w:val="aa"/>
            <w:rFonts w:ascii="Times New Roman" w:hAnsi="Times New Roman" w:cs="Times New Roman"/>
            <w:color w:val="auto"/>
            <w:sz w:val="28"/>
            <w:szCs w:val="28"/>
            <w:u w:val="none"/>
          </w:rPr>
          <w:t>подпунктах 1</w:t>
        </w:r>
      </w:hyperlink>
      <w:r w:rsidRPr="00387183">
        <w:rPr>
          <w:rFonts w:ascii="Times New Roman" w:hAnsi="Times New Roman" w:cs="Times New Roman"/>
          <w:sz w:val="28"/>
          <w:szCs w:val="28"/>
        </w:rPr>
        <w:t xml:space="preserve">, </w:t>
      </w:r>
      <w:hyperlink r:id="rId15" w:history="1">
        <w:r w:rsidRPr="00387183">
          <w:rPr>
            <w:rStyle w:val="aa"/>
            <w:rFonts w:ascii="Times New Roman" w:hAnsi="Times New Roman" w:cs="Times New Roman"/>
            <w:color w:val="auto"/>
            <w:sz w:val="28"/>
            <w:szCs w:val="28"/>
            <w:u w:val="none"/>
          </w:rPr>
          <w:t>4</w:t>
        </w:r>
      </w:hyperlink>
      <w:r w:rsidRPr="00387183">
        <w:rPr>
          <w:rFonts w:ascii="Times New Roman" w:hAnsi="Times New Roman" w:cs="Times New Roman"/>
          <w:sz w:val="28"/>
          <w:szCs w:val="28"/>
        </w:rPr>
        <w:t xml:space="preserve"> - </w:t>
      </w:r>
      <w:hyperlink r:id="rId16" w:history="1">
        <w:r w:rsidRPr="00387183">
          <w:rPr>
            <w:rStyle w:val="aa"/>
            <w:rFonts w:ascii="Times New Roman" w:hAnsi="Times New Roman" w:cs="Times New Roman"/>
            <w:color w:val="auto"/>
            <w:sz w:val="28"/>
            <w:szCs w:val="28"/>
            <w:u w:val="none"/>
          </w:rPr>
          <w:t>6 пункта</w:t>
        </w:r>
      </w:hyperlink>
      <w:r w:rsidRPr="00387183">
        <w:rPr>
          <w:rFonts w:ascii="Times New Roman" w:hAnsi="Times New Roman" w:cs="Times New Roman"/>
          <w:sz w:val="28"/>
          <w:szCs w:val="28"/>
        </w:rPr>
        <w:t xml:space="preserve"> 9.2  настоящего Положения, представляются:</w:t>
      </w:r>
    </w:p>
    <w:p w14:paraId="74CD7459" w14:textId="77777777" w:rsidR="001E7BF7" w:rsidRPr="00387183" w:rsidRDefault="001E7BF7" w:rsidP="001E7BF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 свидетельство о регистрации почетного захоронения;</w:t>
      </w:r>
    </w:p>
    <w:p w14:paraId="08F58361" w14:textId="77777777" w:rsidR="001E7BF7" w:rsidRPr="00387183" w:rsidRDefault="001E7BF7" w:rsidP="001E7BF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2) письменное согласие лица, на которое зарегистрировано почетное захоронение (в случае, если лицо, взявшее на себя обязанность осуществить погребение, не является лицом, на которое зарегистрировано данное почетное захоронение), на подзахоронение на месте почетного захоронения;</w:t>
      </w:r>
    </w:p>
    <w:p w14:paraId="4DBDDC41" w14:textId="1485F1C4" w:rsidR="001E7BF7" w:rsidRPr="00387183" w:rsidRDefault="001E7BF7" w:rsidP="001E7BF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3) копии документов, подтверждающих что погребенный на месте </w:t>
      </w:r>
      <w:r w:rsidR="009C10A8" w:rsidRPr="00387183">
        <w:rPr>
          <w:rFonts w:ascii="Times New Roman" w:hAnsi="Times New Roman" w:cs="Times New Roman"/>
          <w:sz w:val="28"/>
          <w:szCs w:val="28"/>
        </w:rPr>
        <w:t>почетного захоронения,</w:t>
      </w:r>
      <w:r w:rsidRPr="00387183">
        <w:rPr>
          <w:rFonts w:ascii="Times New Roman" w:hAnsi="Times New Roman" w:cs="Times New Roman"/>
          <w:sz w:val="28"/>
          <w:szCs w:val="28"/>
        </w:rPr>
        <w:t xml:space="preserve"> был на момент своей смерти супругом (супругой) умершего, тело которого подлежит подзахоронению.</w:t>
      </w:r>
    </w:p>
    <w:p w14:paraId="07B7966A" w14:textId="77777777" w:rsidR="001E7BF7" w:rsidRPr="00387183" w:rsidRDefault="001E7BF7" w:rsidP="001E7BF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Копии документов представляются одновременно с представлением оригиналов, которые после сверки с копиями возвращаются заявителю.</w:t>
      </w:r>
    </w:p>
    <w:p w14:paraId="29120A18" w14:textId="77777777" w:rsidR="001E7BF7" w:rsidRPr="00387183" w:rsidRDefault="001E7BF7" w:rsidP="001E7BF7">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lastRenderedPageBreak/>
        <w:t>Не допускается требовать с заявителя представления документов, не предусмотренных настоящим пунктом.</w:t>
      </w:r>
    </w:p>
    <w:p w14:paraId="5C60DBAF" w14:textId="30F06727" w:rsidR="00DC0BF0" w:rsidRPr="00387183" w:rsidRDefault="00D174DF"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9.5. </w:t>
      </w:r>
      <w:r w:rsidR="00DC0BF0" w:rsidRPr="00387183">
        <w:rPr>
          <w:rFonts w:ascii="Times New Roman" w:hAnsi="Times New Roman" w:cs="Times New Roman"/>
          <w:sz w:val="28"/>
          <w:szCs w:val="28"/>
        </w:rPr>
        <w:t>Размер места для поч</w:t>
      </w:r>
      <w:r w:rsidR="009C10A8" w:rsidRPr="00387183">
        <w:rPr>
          <w:rFonts w:ascii="Times New Roman" w:hAnsi="Times New Roman" w:cs="Times New Roman"/>
          <w:sz w:val="28"/>
          <w:szCs w:val="28"/>
        </w:rPr>
        <w:t>етного захоронения составляет 6</w:t>
      </w:r>
      <w:r w:rsidR="00DC0BF0" w:rsidRPr="00387183">
        <w:rPr>
          <w:rFonts w:ascii="Times New Roman" w:hAnsi="Times New Roman" w:cs="Times New Roman"/>
          <w:sz w:val="28"/>
          <w:szCs w:val="28"/>
        </w:rPr>
        <w:t xml:space="preserve"> квадратных метров (2,4х2,5м).</w:t>
      </w:r>
    </w:p>
    <w:p w14:paraId="5D36F1CC" w14:textId="562E08AA" w:rsidR="00D174DF" w:rsidRPr="00387183" w:rsidRDefault="00D174DF" w:rsidP="00D174DF">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9.6. Установка оград вокруг места почетного захоронения не допускается.</w:t>
      </w:r>
    </w:p>
    <w:p w14:paraId="78D462CA" w14:textId="77777777" w:rsidR="00D174DF" w:rsidRPr="00387183" w:rsidRDefault="00D174DF" w:rsidP="00DC0BF0">
      <w:pPr>
        <w:widowControl w:val="0"/>
        <w:spacing w:after="0" w:line="240" w:lineRule="auto"/>
        <w:ind w:firstLine="708"/>
        <w:jc w:val="both"/>
        <w:rPr>
          <w:rFonts w:ascii="Times New Roman" w:hAnsi="Times New Roman" w:cs="Times New Roman"/>
          <w:sz w:val="28"/>
          <w:szCs w:val="28"/>
        </w:rPr>
      </w:pPr>
    </w:p>
    <w:p w14:paraId="0AD8BEBD"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10. Воинские захоронения</w:t>
      </w:r>
    </w:p>
    <w:p w14:paraId="381A1D4C"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49F83EE1" w14:textId="7D9C7749" w:rsidR="00F4136D"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10.1. </w:t>
      </w:r>
      <w:r w:rsidR="00F4136D" w:rsidRPr="00387183">
        <w:rPr>
          <w:rFonts w:ascii="Times New Roman" w:hAnsi="Times New Roman" w:cs="Times New Roman"/>
          <w:sz w:val="28"/>
          <w:szCs w:val="28"/>
        </w:rPr>
        <w:t>Места воинских захоронений предоставляются непосредственно при погребении погибшего (умершего)</w:t>
      </w:r>
      <w:r w:rsidRPr="00387183">
        <w:rPr>
          <w:rFonts w:ascii="Times New Roman" w:hAnsi="Times New Roman" w:cs="Times New Roman"/>
          <w:sz w:val="28"/>
          <w:szCs w:val="28"/>
        </w:rPr>
        <w:t xml:space="preserve"> администрацией кладбища на безвозмездной основе в день обращения лица, взявшего на себя обязанность осуществить погребение умершего, специализированной службы по вопросам похоронного дела с заявлением о предоставлении места для воинского захоронения</w:t>
      </w:r>
      <w:r w:rsidR="00F4136D" w:rsidRPr="00387183">
        <w:rPr>
          <w:rFonts w:ascii="Times New Roman" w:hAnsi="Times New Roman" w:cs="Times New Roman"/>
          <w:sz w:val="28"/>
          <w:szCs w:val="28"/>
        </w:rPr>
        <w:t xml:space="preserve"> и паспортом или иным документом, удостоверяющим личность лица, взявшего на себя обязанность осуществить погребение</w:t>
      </w:r>
      <w:r w:rsidRPr="00387183">
        <w:rPr>
          <w:rFonts w:ascii="Times New Roman" w:hAnsi="Times New Roman" w:cs="Times New Roman"/>
          <w:sz w:val="28"/>
          <w:szCs w:val="28"/>
        </w:rPr>
        <w:t xml:space="preserve">. </w:t>
      </w:r>
    </w:p>
    <w:p w14:paraId="5CE2AEC5" w14:textId="2807B004"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К заявлению прилагается копия свидетельства о смерти (с приложением подлинника для сверки), при захоронении урны с прахом дополнительно к заявлению прилагается копия справки о кремации (с приложением подлинника для сверки). </w:t>
      </w:r>
    </w:p>
    <w:p w14:paraId="7F57A450" w14:textId="0F1D5374"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10.2.</w:t>
      </w:r>
      <w:r w:rsidR="00F4136D" w:rsidRPr="00387183">
        <w:rPr>
          <w:rFonts w:ascii="Arial" w:hAnsi="Arial" w:cs="Arial"/>
          <w:sz w:val="20"/>
          <w:szCs w:val="20"/>
        </w:rPr>
        <w:t xml:space="preserve"> </w:t>
      </w:r>
      <w:r w:rsidRPr="00387183">
        <w:rPr>
          <w:rFonts w:ascii="Times New Roman" w:hAnsi="Times New Roman" w:cs="Times New Roman"/>
          <w:sz w:val="28"/>
          <w:szCs w:val="28"/>
        </w:rPr>
        <w:t xml:space="preserve"> Размер места для во</w:t>
      </w:r>
      <w:r w:rsidR="009C10A8" w:rsidRPr="00387183">
        <w:rPr>
          <w:rFonts w:ascii="Times New Roman" w:hAnsi="Times New Roman" w:cs="Times New Roman"/>
          <w:sz w:val="28"/>
          <w:szCs w:val="28"/>
        </w:rPr>
        <w:t xml:space="preserve">инского захоронения составляет </w:t>
      </w:r>
      <w:r w:rsidRPr="00387183">
        <w:rPr>
          <w:rFonts w:ascii="Times New Roman" w:hAnsi="Times New Roman" w:cs="Times New Roman"/>
          <w:sz w:val="28"/>
          <w:szCs w:val="28"/>
        </w:rPr>
        <w:t>5 квадратных метров.</w:t>
      </w:r>
    </w:p>
    <w:p w14:paraId="60478EB7"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10.3. При предоставлении места для воинского захоронения администрацией кладбища выдается свидетельство о воинском захоронении. </w:t>
      </w:r>
    </w:p>
    <w:p w14:paraId="343AF3D9"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p>
    <w:p w14:paraId="54A99EDA"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11. Братские (общие) захоронения</w:t>
      </w:r>
    </w:p>
    <w:p w14:paraId="0A3FF4EE"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1CA6E121" w14:textId="49178202" w:rsidR="00FD2DF4"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11.1. </w:t>
      </w:r>
      <w:r w:rsidR="00FD2DF4" w:rsidRPr="00387183">
        <w:rPr>
          <w:rFonts w:ascii="Times New Roman" w:hAnsi="Times New Roman" w:cs="Times New Roman"/>
          <w:sz w:val="28"/>
          <w:szCs w:val="28"/>
        </w:rPr>
        <w:t>Братские (общие) захоронения - места захоронения, предоставляемые бесплатно на территории кладбищ для погребения жертв массовых катастроф и иных чрезвычайных ситуаций, личность каждого из которых не установлена, чьи останки сохранились не целиком или не могут быть идентифицированы.</w:t>
      </w:r>
    </w:p>
    <w:p w14:paraId="52A3F8DF" w14:textId="5FB0CC9F"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Погребение на местах для братских (общих) захоронений осуществляется с соблюдением санитарных правил, при наличии санитарно-эпидемиологического заключения органов, уполномоченных осуществлять государственный санитарно-эпидемиологический надзор (</w:t>
      </w:r>
      <w:proofErr w:type="spellStart"/>
      <w:r w:rsidRPr="00387183">
        <w:rPr>
          <w:rFonts w:ascii="Times New Roman" w:hAnsi="Times New Roman" w:cs="Times New Roman"/>
          <w:sz w:val="28"/>
          <w:szCs w:val="28"/>
        </w:rPr>
        <w:t>Роспотребнадзор</w:t>
      </w:r>
      <w:proofErr w:type="spellEnd"/>
      <w:r w:rsidRPr="00387183">
        <w:rPr>
          <w:rFonts w:ascii="Times New Roman" w:hAnsi="Times New Roman" w:cs="Times New Roman"/>
          <w:sz w:val="28"/>
          <w:szCs w:val="28"/>
        </w:rPr>
        <w:t>).</w:t>
      </w:r>
    </w:p>
    <w:p w14:paraId="778F5581" w14:textId="3124054A"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11.2. Размер места для братского (общего) захоронения и его размещение на территории кладбища определяются в каждом конкретном случае постановлением администрации городского поселения. </w:t>
      </w:r>
    </w:p>
    <w:p w14:paraId="50D0358A"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11.3. При предоставлении места для братского (общего) захоронения свидетельство о братском (общем) захоронении не выдается. </w:t>
      </w:r>
    </w:p>
    <w:p w14:paraId="5EA2DCC0"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11.4.  На местах для братских (общих) захоронений подзахоронение не производится. </w:t>
      </w:r>
    </w:p>
    <w:p w14:paraId="28FBA7FD"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p>
    <w:p w14:paraId="59686083"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12. Регистрация (перерегистрация) захоронений</w:t>
      </w:r>
    </w:p>
    <w:p w14:paraId="144B65FF"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65C1959D" w14:textId="65866995" w:rsidR="00E51118" w:rsidRPr="00387183" w:rsidRDefault="00DC0BF0" w:rsidP="00E51118">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12.1. </w:t>
      </w:r>
      <w:r w:rsidR="00E51118" w:rsidRPr="00387183">
        <w:rPr>
          <w:rFonts w:ascii="Times New Roman" w:hAnsi="Times New Roman" w:cs="Times New Roman"/>
          <w:sz w:val="28"/>
          <w:szCs w:val="28"/>
        </w:rPr>
        <w:t xml:space="preserve">Каждое захоронение, произведенное на территории кладбища, регистрируется в порядке, установленном правовым актом </w:t>
      </w:r>
      <w:r w:rsidR="009C10A8" w:rsidRPr="00387183">
        <w:rPr>
          <w:rFonts w:ascii="Times New Roman" w:hAnsi="Times New Roman" w:cs="Times New Roman"/>
          <w:sz w:val="28"/>
          <w:szCs w:val="28"/>
        </w:rPr>
        <w:t>администрации,</w:t>
      </w:r>
      <w:r w:rsidR="00E51118" w:rsidRPr="00387183">
        <w:rPr>
          <w:rFonts w:ascii="Times New Roman" w:hAnsi="Times New Roman" w:cs="Times New Roman"/>
          <w:sz w:val="28"/>
          <w:szCs w:val="28"/>
        </w:rPr>
        <w:t xml:space="preserve"> о чем </w:t>
      </w:r>
      <w:r w:rsidR="00E51118" w:rsidRPr="00387183">
        <w:rPr>
          <w:rFonts w:ascii="Times New Roman" w:hAnsi="Times New Roman" w:cs="Times New Roman"/>
          <w:sz w:val="28"/>
          <w:szCs w:val="28"/>
        </w:rPr>
        <w:lastRenderedPageBreak/>
        <w:t xml:space="preserve">администрацией </w:t>
      </w:r>
      <w:proofErr w:type="gramStart"/>
      <w:r w:rsidR="00E51118" w:rsidRPr="00387183">
        <w:rPr>
          <w:rFonts w:ascii="Times New Roman" w:hAnsi="Times New Roman" w:cs="Times New Roman"/>
          <w:sz w:val="28"/>
          <w:szCs w:val="28"/>
        </w:rPr>
        <w:t>кладбища  вносится</w:t>
      </w:r>
      <w:proofErr w:type="gramEnd"/>
      <w:r w:rsidR="00E51118" w:rsidRPr="00387183">
        <w:rPr>
          <w:rFonts w:ascii="Times New Roman" w:hAnsi="Times New Roman" w:cs="Times New Roman"/>
          <w:sz w:val="28"/>
          <w:szCs w:val="28"/>
        </w:rPr>
        <w:t xml:space="preserve"> соответствующая запись в книгу регистрации захоронений (захоронений урн с прахом), делается отметка на разбивочном чертеже квартала кладбища, а также выдается свидетельство о регистрации захоронения. Регистрация захоронений осуществляется при наличии свидетельства о смерти, выданного органами ЗАГС, или медицинского свидетельства о смерти, а регистрация захоронения урны с прахом - при наличии свидетельства о смерти, выданного органами ЗАГС, или медицинского свидетельства о смерти и справки о кремации.</w:t>
      </w:r>
    </w:p>
    <w:p w14:paraId="0159DED4" w14:textId="319174AF"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В книге регистрации захоронений производится регистрационная запись захоронения с указанием:</w:t>
      </w:r>
    </w:p>
    <w:p w14:paraId="6FC62156" w14:textId="00F9EB9B"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фамилии, имени, отчества умершего;</w:t>
      </w:r>
    </w:p>
    <w:p w14:paraId="1EF9D489" w14:textId="632CA3E9"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серии и номера гербового </w:t>
      </w:r>
      <w:r w:rsidR="00721949" w:rsidRPr="00387183">
        <w:rPr>
          <w:rFonts w:ascii="Times New Roman" w:hAnsi="Times New Roman" w:cs="Times New Roman"/>
          <w:sz w:val="28"/>
          <w:szCs w:val="28"/>
        </w:rPr>
        <w:t xml:space="preserve">свидетельства о смерти (номера </w:t>
      </w:r>
      <w:r w:rsidRPr="00387183">
        <w:rPr>
          <w:rFonts w:ascii="Times New Roman" w:hAnsi="Times New Roman" w:cs="Times New Roman"/>
          <w:sz w:val="28"/>
          <w:szCs w:val="28"/>
        </w:rPr>
        <w:t>свидетельства о смерти);</w:t>
      </w:r>
    </w:p>
    <w:p w14:paraId="715B472F"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возраста, даты рождения и смерти;</w:t>
      </w:r>
    </w:p>
    <w:p w14:paraId="55C6D7D9"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даты захоронения;</w:t>
      </w:r>
    </w:p>
    <w:p w14:paraId="485390C0"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порядкового номера участка (сектора) и могилы;</w:t>
      </w:r>
    </w:p>
    <w:p w14:paraId="48E4E553" w14:textId="3DC3E634"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фамилии, имени, отчества, паспортных данных (иного докуме</w:t>
      </w:r>
      <w:r w:rsidR="00721949" w:rsidRPr="00387183">
        <w:rPr>
          <w:rFonts w:ascii="Times New Roman" w:hAnsi="Times New Roman" w:cs="Times New Roman"/>
          <w:sz w:val="28"/>
          <w:szCs w:val="28"/>
        </w:rPr>
        <w:t xml:space="preserve">нта, удостоверяющего личность) </w:t>
      </w:r>
      <w:r w:rsidRPr="00387183">
        <w:rPr>
          <w:rFonts w:ascii="Times New Roman" w:hAnsi="Times New Roman" w:cs="Times New Roman"/>
          <w:sz w:val="28"/>
          <w:szCs w:val="28"/>
        </w:rPr>
        <w:t>и адреса лица, обратившегося для оформления заказа.</w:t>
      </w:r>
    </w:p>
    <w:p w14:paraId="47717A69"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Взимание платы за регистрацию захоронений в книге регистрации захоронений (захоронений урн с прахом) и выдачу свидетельства о захоронениях не производится. </w:t>
      </w:r>
    </w:p>
    <w:p w14:paraId="6771F5C5" w14:textId="548EAF21"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u w:val="single"/>
          <w:shd w:val="clear" w:color="auto" w:fill="FFFFFF"/>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r>
      <w:r w:rsidR="009C10A8" w:rsidRPr="00387183">
        <w:rPr>
          <w:rFonts w:ascii="Times New Roman" w:hAnsi="Times New Roman" w:cs="Times New Roman"/>
          <w:sz w:val="28"/>
          <w:szCs w:val="28"/>
        </w:rPr>
        <w:t xml:space="preserve">12.2. </w:t>
      </w:r>
      <w:r w:rsidRPr="00387183">
        <w:rPr>
          <w:rFonts w:ascii="Times New Roman" w:hAnsi="Times New Roman" w:cs="Times New Roman"/>
          <w:sz w:val="28"/>
          <w:szCs w:val="28"/>
          <w:shd w:val="clear" w:color="auto" w:fill="FFFFFF"/>
        </w:rPr>
        <w:t>Формы книг регистрации захоронений (захоронений урн с прахом), свидетельств о регистрации захоронения, а также порядок ведения указанны</w:t>
      </w:r>
      <w:r w:rsidR="00721949" w:rsidRPr="00387183">
        <w:rPr>
          <w:rFonts w:ascii="Times New Roman" w:hAnsi="Times New Roman" w:cs="Times New Roman"/>
          <w:sz w:val="28"/>
          <w:szCs w:val="28"/>
          <w:shd w:val="clear" w:color="auto" w:fill="FFFFFF"/>
        </w:rPr>
        <w:t xml:space="preserve">х книг </w:t>
      </w:r>
      <w:r w:rsidRPr="00387183">
        <w:rPr>
          <w:rFonts w:ascii="Times New Roman" w:hAnsi="Times New Roman" w:cs="Times New Roman"/>
          <w:sz w:val="28"/>
          <w:szCs w:val="28"/>
          <w:shd w:val="clear" w:color="auto" w:fill="FFFFFF"/>
        </w:rPr>
        <w:t xml:space="preserve">утверждаются правовым актом администрации городского поселения. </w:t>
      </w:r>
    </w:p>
    <w:p w14:paraId="19EE686D" w14:textId="77777777" w:rsidR="00DC0BF0" w:rsidRPr="00387183" w:rsidRDefault="00DC0BF0" w:rsidP="00E51118">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Книги регистрации захоронений (захоронений урн с прахом) являются документами строгой отчетности и относятся к делам с постоянным сроком хранения. </w:t>
      </w:r>
    </w:p>
    <w:p w14:paraId="6A28D99D" w14:textId="46B0D492"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u w:val="single"/>
        </w:rPr>
      </w:pPr>
      <w:r w:rsidRPr="00387183">
        <w:rPr>
          <w:rFonts w:ascii="Times New Roman" w:hAnsi="Times New Roman" w:cs="Times New Roman"/>
          <w:sz w:val="28"/>
          <w:szCs w:val="28"/>
        </w:rPr>
        <w:t>Указанные книги передаются на постоянное хранение в архив муниципал</w:t>
      </w:r>
      <w:r w:rsidR="00721949" w:rsidRPr="00387183">
        <w:rPr>
          <w:rFonts w:ascii="Times New Roman" w:hAnsi="Times New Roman" w:cs="Times New Roman"/>
          <w:sz w:val="28"/>
          <w:szCs w:val="28"/>
        </w:rPr>
        <w:t xml:space="preserve">ьного образования Ейский район </w:t>
      </w:r>
      <w:r w:rsidRPr="00387183">
        <w:rPr>
          <w:rFonts w:ascii="Times New Roman" w:hAnsi="Times New Roman" w:cs="Times New Roman"/>
          <w:sz w:val="28"/>
          <w:szCs w:val="28"/>
        </w:rPr>
        <w:t xml:space="preserve">в порядке, установленном правовым актами муниципального образования Ейский район. </w:t>
      </w:r>
      <w:r w:rsidRPr="00387183">
        <w:rPr>
          <w:rFonts w:ascii="Times New Roman" w:hAnsi="Times New Roman" w:cs="Times New Roman"/>
          <w:sz w:val="28"/>
          <w:szCs w:val="28"/>
          <w:u w:val="single"/>
          <w:shd w:val="clear" w:color="auto" w:fill="FFFFFF"/>
        </w:rPr>
        <w:t xml:space="preserve"> </w:t>
      </w:r>
    </w:p>
    <w:p w14:paraId="3C3148D5" w14:textId="557D1FA9"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Контроль за хранением книг регистрации захороне</w:t>
      </w:r>
      <w:r w:rsidR="009C10A8" w:rsidRPr="00387183">
        <w:rPr>
          <w:rFonts w:ascii="Times New Roman" w:hAnsi="Times New Roman" w:cs="Times New Roman"/>
          <w:sz w:val="28"/>
          <w:szCs w:val="28"/>
        </w:rPr>
        <w:t>ний (захоронений урн с прахом) до передачи</w:t>
      </w:r>
      <w:r w:rsidRPr="00387183">
        <w:rPr>
          <w:rFonts w:ascii="Times New Roman" w:hAnsi="Times New Roman" w:cs="Times New Roman"/>
          <w:sz w:val="28"/>
          <w:szCs w:val="28"/>
        </w:rPr>
        <w:t xml:space="preserve"> их в архив осуществляет УЖКХ.</w:t>
      </w:r>
    </w:p>
    <w:p w14:paraId="1F9E7B43" w14:textId="73D61798" w:rsidR="00E51118" w:rsidRPr="00387183" w:rsidRDefault="009C10A8" w:rsidP="00E51118">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12.3. </w:t>
      </w:r>
      <w:r w:rsidR="00E51118" w:rsidRPr="00387183">
        <w:rPr>
          <w:rFonts w:ascii="Times New Roman" w:hAnsi="Times New Roman" w:cs="Times New Roman"/>
          <w:sz w:val="28"/>
          <w:szCs w:val="28"/>
        </w:rPr>
        <w:t>Перерегистрация свидетельств о регистрации захоронения на иных лиц (родственников, близких родственников) носит заявительный характер и осуществляется администрацией кладбища в течение трех рабочих дней со дня предоставления соответствующего заявления с указанием причин перерегистрации.</w:t>
      </w:r>
    </w:p>
    <w:p w14:paraId="1DEB8C70" w14:textId="77777777" w:rsidR="00E51118" w:rsidRPr="00387183" w:rsidRDefault="00E51118" w:rsidP="00E51118">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В отношении семейных (родовых) захоронений перерегистрация свидетельств о регистрации семейного (родового) захоронения производится на лиц, указанных в свидетельстве о семейном (родовом) захоронении, а при отсутствии таковых - на других родственников.</w:t>
      </w:r>
    </w:p>
    <w:p w14:paraId="7AF4E015" w14:textId="125EB7E6"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В случае смерти лица, ответственного за захоронение, перерегистра</w:t>
      </w:r>
      <w:r w:rsidR="009C10A8" w:rsidRPr="00387183">
        <w:rPr>
          <w:rFonts w:ascii="Times New Roman" w:hAnsi="Times New Roman" w:cs="Times New Roman"/>
          <w:sz w:val="28"/>
          <w:szCs w:val="28"/>
        </w:rPr>
        <w:t xml:space="preserve">ция захоронения на другое лицо </w:t>
      </w:r>
      <w:r w:rsidRPr="00387183">
        <w:rPr>
          <w:rFonts w:ascii="Times New Roman" w:hAnsi="Times New Roman" w:cs="Times New Roman"/>
          <w:sz w:val="28"/>
          <w:szCs w:val="28"/>
        </w:rPr>
        <w:t xml:space="preserve">производится администрацией кладбища на основании заявления лица, на которое перерегистрируется захоронение и предъявлении </w:t>
      </w:r>
      <w:r w:rsidR="009C10A8" w:rsidRPr="00387183">
        <w:rPr>
          <w:rFonts w:ascii="Times New Roman" w:hAnsi="Times New Roman" w:cs="Times New Roman"/>
          <w:sz w:val="28"/>
          <w:szCs w:val="28"/>
        </w:rPr>
        <w:t xml:space="preserve">им свидетельства о регистрации </w:t>
      </w:r>
      <w:r w:rsidRPr="00387183">
        <w:rPr>
          <w:rFonts w:ascii="Times New Roman" w:hAnsi="Times New Roman" w:cs="Times New Roman"/>
          <w:sz w:val="28"/>
          <w:szCs w:val="28"/>
        </w:rPr>
        <w:t>захоронении, а также копии свидетельств</w:t>
      </w:r>
      <w:r w:rsidR="009C10A8" w:rsidRPr="00387183">
        <w:rPr>
          <w:rFonts w:ascii="Times New Roman" w:hAnsi="Times New Roman" w:cs="Times New Roman"/>
          <w:sz w:val="28"/>
          <w:szCs w:val="28"/>
        </w:rPr>
        <w:t xml:space="preserve">а о смерти лица, на которое </w:t>
      </w:r>
      <w:r w:rsidRPr="00387183">
        <w:rPr>
          <w:rFonts w:ascii="Times New Roman" w:hAnsi="Times New Roman" w:cs="Times New Roman"/>
          <w:sz w:val="28"/>
          <w:szCs w:val="28"/>
        </w:rPr>
        <w:t xml:space="preserve">зарегистрировано захоронение с </w:t>
      </w:r>
      <w:r w:rsidRPr="00387183">
        <w:rPr>
          <w:rFonts w:ascii="Times New Roman" w:hAnsi="Times New Roman" w:cs="Times New Roman"/>
          <w:sz w:val="28"/>
          <w:szCs w:val="28"/>
        </w:rPr>
        <w:lastRenderedPageBreak/>
        <w:t>предоставлением подлинника для сверки.</w:t>
      </w:r>
    </w:p>
    <w:p w14:paraId="1F458C47" w14:textId="3599D02C"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При перерегистрации захоронений администрацией кладбища вносятся соответствующие изменения в книгу регистрации захоронений (захоронений урн с прахом) и </w:t>
      </w:r>
      <w:r w:rsidR="009C10A8" w:rsidRPr="00387183">
        <w:rPr>
          <w:rFonts w:ascii="Times New Roman" w:hAnsi="Times New Roman" w:cs="Times New Roman"/>
          <w:sz w:val="28"/>
          <w:szCs w:val="28"/>
        </w:rPr>
        <w:t>в свидетельство</w:t>
      </w:r>
      <w:r w:rsidRPr="00387183">
        <w:rPr>
          <w:rFonts w:ascii="Times New Roman" w:hAnsi="Times New Roman" w:cs="Times New Roman"/>
          <w:sz w:val="28"/>
          <w:szCs w:val="28"/>
        </w:rPr>
        <w:t xml:space="preserve"> </w:t>
      </w:r>
      <w:r w:rsidR="009C10A8" w:rsidRPr="00387183">
        <w:rPr>
          <w:rFonts w:ascii="Times New Roman" w:hAnsi="Times New Roman" w:cs="Times New Roman"/>
          <w:sz w:val="28"/>
          <w:szCs w:val="28"/>
        </w:rPr>
        <w:t>о регистрации</w:t>
      </w:r>
      <w:r w:rsidRPr="00387183">
        <w:rPr>
          <w:rFonts w:ascii="Times New Roman" w:hAnsi="Times New Roman" w:cs="Times New Roman"/>
          <w:sz w:val="28"/>
          <w:szCs w:val="28"/>
        </w:rPr>
        <w:t xml:space="preserve"> захоронении. </w:t>
      </w:r>
    </w:p>
    <w:p w14:paraId="4A234301"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Взимание платы за внесение изменений в книгу регистрации захоронений (захоронений урн с прахом) и в свидетельство о захоронениях не производится. </w:t>
      </w:r>
    </w:p>
    <w:p w14:paraId="45CE5494" w14:textId="77777777" w:rsidR="00DC0BF0" w:rsidRPr="00387183" w:rsidRDefault="00DC0BF0"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 xml:space="preserve">Информация о перерегистрации семейных (родовых) захоронений вносятся администрацией кладбища в реестр семейных (родовых) захоронений в течение трех рабочих дней со дня проведения перерегистрации. </w:t>
      </w:r>
    </w:p>
    <w:p w14:paraId="178F9C17" w14:textId="77777777" w:rsidR="00DC0BF0" w:rsidRPr="00387183" w:rsidRDefault="00DC0BF0" w:rsidP="00DC0BF0">
      <w:pPr>
        <w:widowControl w:val="0"/>
        <w:spacing w:after="0" w:line="240" w:lineRule="auto"/>
        <w:jc w:val="center"/>
        <w:rPr>
          <w:rFonts w:ascii="Times New Roman" w:hAnsi="Times New Roman" w:cs="Times New Roman"/>
          <w:sz w:val="28"/>
          <w:szCs w:val="28"/>
        </w:rPr>
      </w:pPr>
    </w:p>
    <w:p w14:paraId="7B63EE87"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13. Надмогильные сооружения (надгробия), их регистрация</w:t>
      </w:r>
    </w:p>
    <w:p w14:paraId="43C29885"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1B61FA50"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13.1. Установку надмогильного сооружения (памятника) рекомендуется производить не ранее чем через год после захоронения.</w:t>
      </w:r>
    </w:p>
    <w:p w14:paraId="18CC9A4B"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 xml:space="preserve">13.2. Установка надмогильных сооружений (надгробий) и оград на кладбищах допускается только в границах предоставленных мест захоронения. </w:t>
      </w:r>
      <w:r w:rsidRPr="00387183">
        <w:rPr>
          <w:rFonts w:ascii="Times New Roman" w:hAnsi="Times New Roman" w:cs="Times New Roman"/>
          <w:sz w:val="28"/>
          <w:szCs w:val="28"/>
        </w:rPr>
        <w:tab/>
        <w:t xml:space="preserve">Устанавливаемые надмогильные сооружения (надгробия) и ограды не должны иметь частей, выступающих за границы мест захоронения или нависающих над соседними. Высота склепа не должна превышать трех метров. </w:t>
      </w:r>
    </w:p>
    <w:p w14:paraId="7C47F0CE"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Установка надмогильных сооружений (надгробий) вне места захоронения не допускается.</w:t>
      </w:r>
    </w:p>
    <w:p w14:paraId="6EEE0C90"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Рекомендуемые размеры надмогильных сооружений: высота памятников для установки на местах захоронения – не более 2,0 м, а высота ограды – не более 40 см.</w:t>
      </w:r>
    </w:p>
    <w:p w14:paraId="3D64E8B9"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При установке ограды оставляется проход между захоронениями не менее 0,5 метров.</w:t>
      </w:r>
    </w:p>
    <w:p w14:paraId="6340D726"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При установке надмогильных сооружений (надгробий) следует предусматривать возможность последующих захоронений на местах родственных и семейных (родовых) захоронений.</w:t>
      </w:r>
    </w:p>
    <w:p w14:paraId="498AB3C2"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13.3.  Надмогильные сооружения (надгробия) и ограды, установленные за пределами мест захоронения, подлежат сносу лицами, ответственными за захоронение. В случае отказа в добровольном порядке осуществить снос, снос указанных надмогильных сооружений (надгробий) и оград </w:t>
      </w:r>
      <w:proofErr w:type="gramStart"/>
      <w:r w:rsidRPr="00387183">
        <w:rPr>
          <w:rFonts w:ascii="Times New Roman" w:hAnsi="Times New Roman" w:cs="Times New Roman"/>
          <w:sz w:val="28"/>
          <w:szCs w:val="28"/>
        </w:rPr>
        <w:t>осуществляется  на</w:t>
      </w:r>
      <w:proofErr w:type="gramEnd"/>
      <w:r w:rsidRPr="00387183">
        <w:rPr>
          <w:rFonts w:ascii="Times New Roman" w:hAnsi="Times New Roman" w:cs="Times New Roman"/>
          <w:sz w:val="28"/>
          <w:szCs w:val="28"/>
        </w:rPr>
        <w:t xml:space="preserve"> основании решения суда за счет лица, ответственного за захоронение.</w:t>
      </w:r>
    </w:p>
    <w:p w14:paraId="691EE2FB"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13.4.  Старые надмогильные сооружения самостоятельно вывозятся с территории общественного кладбища лицами, ответственными за захоронения.</w:t>
      </w:r>
    </w:p>
    <w:p w14:paraId="60F6984A"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13.5.  На территории мест захоронений, где в соответствии с архитектурно-ландшафтным проектом общественного кладбища предусмотрено погребение без последующей установки оград, установка оград запрещена. </w:t>
      </w:r>
    </w:p>
    <w:p w14:paraId="6F3D384E" w14:textId="5B135CDE"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13.6. Все установленные надмогильные сооружения регистрируются администрацией кладбища в книге регистрации надмо</w:t>
      </w:r>
      <w:r w:rsidR="009C10A8" w:rsidRPr="00387183">
        <w:rPr>
          <w:rFonts w:ascii="Times New Roman" w:hAnsi="Times New Roman" w:cs="Times New Roman"/>
          <w:sz w:val="28"/>
          <w:szCs w:val="28"/>
        </w:rPr>
        <w:t xml:space="preserve">гильных сооружений (надгробий) </w:t>
      </w:r>
      <w:r w:rsidRPr="00387183">
        <w:rPr>
          <w:rFonts w:ascii="Times New Roman" w:hAnsi="Times New Roman" w:cs="Times New Roman"/>
          <w:sz w:val="28"/>
          <w:szCs w:val="28"/>
        </w:rPr>
        <w:t xml:space="preserve">с указанием квартала, сектора и могилы, фамилии, имени и отчества захороненного, даты установки памятника с указанием размеров и наименования материала, адреса и фамилии, паспортных данных (иного документа, удостоверяющего </w:t>
      </w:r>
      <w:proofErr w:type="gramStart"/>
      <w:r w:rsidRPr="00387183">
        <w:rPr>
          <w:rFonts w:ascii="Times New Roman" w:hAnsi="Times New Roman" w:cs="Times New Roman"/>
          <w:sz w:val="28"/>
          <w:szCs w:val="28"/>
        </w:rPr>
        <w:t>личность)  лица</w:t>
      </w:r>
      <w:proofErr w:type="gramEnd"/>
      <w:r w:rsidRPr="00387183">
        <w:rPr>
          <w:rFonts w:ascii="Times New Roman" w:hAnsi="Times New Roman" w:cs="Times New Roman"/>
          <w:sz w:val="28"/>
          <w:szCs w:val="28"/>
        </w:rPr>
        <w:t xml:space="preserve">, ответственного за захоронение, наименование организации, изготовившей и установившей памятник. </w:t>
      </w:r>
    </w:p>
    <w:p w14:paraId="1AA5F7FB"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Монтаж, демонтаж, ремонт, замена надмогильных сооружений </w:t>
      </w:r>
      <w:r w:rsidRPr="00387183">
        <w:rPr>
          <w:rFonts w:ascii="Times New Roman" w:hAnsi="Times New Roman" w:cs="Times New Roman"/>
          <w:sz w:val="28"/>
          <w:szCs w:val="28"/>
        </w:rPr>
        <w:lastRenderedPageBreak/>
        <w:t>(надгробий) и оград осуществляются на основании письменного уведомления администрации кладбища при предъявлении лицом, на которое зарегистрировано место захоронения (или по его письменному поручению иным лицом), паспорта или иного документа, удостоверяющего личность, свидетельства о регистрации захоронения.</w:t>
      </w:r>
    </w:p>
    <w:p w14:paraId="6C272488" w14:textId="27F23B49"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Хозяйствующие субъекты, оказывающие ритуальные услуги, обязаны согласовы</w:t>
      </w:r>
      <w:r w:rsidR="009C10A8" w:rsidRPr="00387183">
        <w:rPr>
          <w:rFonts w:ascii="Times New Roman" w:hAnsi="Times New Roman" w:cs="Times New Roman"/>
          <w:sz w:val="28"/>
          <w:szCs w:val="28"/>
        </w:rPr>
        <w:t xml:space="preserve">вать с администрацией кладбища </w:t>
      </w:r>
      <w:r w:rsidRPr="00387183">
        <w:rPr>
          <w:rFonts w:ascii="Times New Roman" w:hAnsi="Times New Roman" w:cs="Times New Roman"/>
          <w:sz w:val="28"/>
          <w:szCs w:val="28"/>
        </w:rPr>
        <w:t>условия производства работ на территории кладбищ.</w:t>
      </w:r>
    </w:p>
    <w:p w14:paraId="34B17922"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13.7.  Администрацией кладбища осуществляется регистрация установки и замены каждого надмогильного сооружения (надгробия), о чем делается соответствующая запись в книге регистрации надмогильных сооружений (надгробий).</w:t>
      </w:r>
    </w:p>
    <w:p w14:paraId="1780CD6B" w14:textId="1C0D1973"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Форма книги регистрации надмогильных сооружений (надгробий) и порядок её веден</w:t>
      </w:r>
      <w:r w:rsidR="009C10A8" w:rsidRPr="00387183">
        <w:rPr>
          <w:rFonts w:ascii="Times New Roman" w:hAnsi="Times New Roman" w:cs="Times New Roman"/>
          <w:sz w:val="28"/>
          <w:szCs w:val="28"/>
        </w:rPr>
        <w:t xml:space="preserve">ия утверждается правовым актом </w:t>
      </w:r>
      <w:r w:rsidRPr="00387183">
        <w:rPr>
          <w:rFonts w:ascii="Times New Roman" w:hAnsi="Times New Roman" w:cs="Times New Roman"/>
          <w:sz w:val="28"/>
          <w:szCs w:val="28"/>
        </w:rPr>
        <w:t>администрации городского поселения.</w:t>
      </w:r>
    </w:p>
    <w:p w14:paraId="435540F6"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Pr="00387183">
        <w:rPr>
          <w:rFonts w:ascii="Times New Roman" w:hAnsi="Times New Roman" w:cs="Times New Roman"/>
          <w:sz w:val="28"/>
          <w:szCs w:val="28"/>
        </w:rPr>
        <w:tab/>
        <w:t>Книги регистрации надмогильных сооружений (надгробий) являются документами строгой отчетности и подлежат постоянному хранению в администрации кладбища.</w:t>
      </w:r>
    </w:p>
    <w:p w14:paraId="38A9F4F6"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Взимание платы за регистрацию установки и замены надмогильных сооружений (надгробий) в книге регистрации надмогильных сооружений (надгробий) и внесение соответствующей записи в свидетельство о захоронениях не производится. </w:t>
      </w:r>
    </w:p>
    <w:p w14:paraId="6B2741CE" w14:textId="232BFF12" w:rsidR="00DC0BF0" w:rsidRPr="00387183" w:rsidRDefault="009C10A8"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13.8. </w:t>
      </w:r>
      <w:r w:rsidR="00DC0BF0" w:rsidRPr="00387183">
        <w:rPr>
          <w:rFonts w:ascii="Times New Roman" w:hAnsi="Times New Roman" w:cs="Times New Roman"/>
          <w:sz w:val="28"/>
          <w:szCs w:val="28"/>
        </w:rPr>
        <w:t>Установленные и зарегистрированные гражданами надмогильные сооружения являются их собственностью.</w:t>
      </w:r>
    </w:p>
    <w:p w14:paraId="5C145DC4"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Надписи на надмогильных сооружениях (надгробиях) должны соответствовать сведениям о захороненных в данном месте умерших. </w:t>
      </w:r>
    </w:p>
    <w:p w14:paraId="145E11A1" w14:textId="5A58C869"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13.9.  Срок использования надмогильных сооружений (надгробий)</w:t>
      </w:r>
      <w:r w:rsidR="009C10A8" w:rsidRPr="00387183">
        <w:rPr>
          <w:rFonts w:ascii="Times New Roman" w:hAnsi="Times New Roman" w:cs="Times New Roman"/>
          <w:sz w:val="28"/>
          <w:szCs w:val="28"/>
        </w:rPr>
        <w:t xml:space="preserve"> и оград не ограничивается, за исключением случаев признания </w:t>
      </w:r>
      <w:r w:rsidRPr="00387183">
        <w:rPr>
          <w:rFonts w:ascii="Times New Roman" w:hAnsi="Times New Roman" w:cs="Times New Roman"/>
          <w:sz w:val="28"/>
          <w:szCs w:val="28"/>
        </w:rPr>
        <w:t>их в установленном порядке ветхим, представляющем угрозу здоровью людей, сохранности соседних мест захоронений.</w:t>
      </w:r>
    </w:p>
    <w:p w14:paraId="77D716C4" w14:textId="2513D64B" w:rsidR="00DC0BF0" w:rsidRPr="00387183" w:rsidRDefault="009C10A8"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Администрация кладбища обязана сообщать</w:t>
      </w:r>
      <w:r w:rsidR="00DC0BF0" w:rsidRPr="00387183">
        <w:rPr>
          <w:rFonts w:ascii="Times New Roman" w:hAnsi="Times New Roman" w:cs="Times New Roman"/>
          <w:sz w:val="28"/>
          <w:szCs w:val="28"/>
        </w:rPr>
        <w:t xml:space="preserve"> путем направления письменного уведомления лицу, ответственному за захоронени</w:t>
      </w:r>
      <w:r w:rsidRPr="00387183">
        <w:rPr>
          <w:rFonts w:ascii="Times New Roman" w:hAnsi="Times New Roman" w:cs="Times New Roman"/>
          <w:sz w:val="28"/>
          <w:szCs w:val="28"/>
        </w:rPr>
        <w:t xml:space="preserve">е, родственникам захороненного </w:t>
      </w:r>
      <w:r w:rsidR="00DC0BF0" w:rsidRPr="00387183">
        <w:rPr>
          <w:rFonts w:ascii="Times New Roman" w:hAnsi="Times New Roman" w:cs="Times New Roman"/>
          <w:sz w:val="28"/>
          <w:szCs w:val="28"/>
        </w:rPr>
        <w:t xml:space="preserve">о пришедших в ветхость надмогильных </w:t>
      </w:r>
      <w:r w:rsidRPr="00387183">
        <w:rPr>
          <w:rFonts w:ascii="Times New Roman" w:hAnsi="Times New Roman" w:cs="Times New Roman"/>
          <w:sz w:val="28"/>
          <w:szCs w:val="28"/>
        </w:rPr>
        <w:t xml:space="preserve">сооружений (надгробий), оград, </w:t>
      </w:r>
      <w:proofErr w:type="spellStart"/>
      <w:r w:rsidRPr="00387183">
        <w:rPr>
          <w:rFonts w:ascii="Times New Roman" w:hAnsi="Times New Roman" w:cs="Times New Roman"/>
          <w:sz w:val="28"/>
          <w:szCs w:val="28"/>
        </w:rPr>
        <w:t>неухоженности</w:t>
      </w:r>
      <w:proofErr w:type="spellEnd"/>
      <w:r w:rsidRPr="00387183">
        <w:rPr>
          <w:rFonts w:ascii="Times New Roman" w:hAnsi="Times New Roman" w:cs="Times New Roman"/>
          <w:sz w:val="28"/>
          <w:szCs w:val="28"/>
        </w:rPr>
        <w:t xml:space="preserve"> </w:t>
      </w:r>
      <w:r w:rsidR="00DC0BF0" w:rsidRPr="00387183">
        <w:rPr>
          <w:rFonts w:ascii="Times New Roman" w:hAnsi="Times New Roman" w:cs="Times New Roman"/>
          <w:sz w:val="28"/>
          <w:szCs w:val="28"/>
        </w:rPr>
        <w:t>места погребения с п</w:t>
      </w:r>
      <w:r w:rsidRPr="00387183">
        <w:rPr>
          <w:rFonts w:ascii="Times New Roman" w:hAnsi="Times New Roman" w:cs="Times New Roman"/>
          <w:sz w:val="28"/>
          <w:szCs w:val="28"/>
        </w:rPr>
        <w:t xml:space="preserve">редложением о приведения их в надлежащее состояние </w:t>
      </w:r>
      <w:r w:rsidR="00DC0BF0" w:rsidRPr="00387183">
        <w:rPr>
          <w:rFonts w:ascii="Times New Roman" w:hAnsi="Times New Roman" w:cs="Times New Roman"/>
          <w:sz w:val="28"/>
          <w:szCs w:val="28"/>
        </w:rPr>
        <w:t xml:space="preserve">в месячный срок. </w:t>
      </w:r>
    </w:p>
    <w:p w14:paraId="11914FC6" w14:textId="306CD2A6"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Если надмогильные сооружения (место погребения) не будут приведены в надлежащее состояние в течение месяца со дня направления извещения вышеуказанным ли</w:t>
      </w:r>
      <w:r w:rsidR="009C10A8" w:rsidRPr="00387183">
        <w:rPr>
          <w:rFonts w:ascii="Times New Roman" w:hAnsi="Times New Roman" w:cs="Times New Roman"/>
          <w:sz w:val="28"/>
          <w:szCs w:val="28"/>
        </w:rPr>
        <w:t xml:space="preserve">цам, то администрация кладбища </w:t>
      </w:r>
      <w:r w:rsidRPr="00387183">
        <w:rPr>
          <w:rFonts w:ascii="Times New Roman" w:hAnsi="Times New Roman" w:cs="Times New Roman"/>
          <w:sz w:val="28"/>
          <w:szCs w:val="28"/>
        </w:rPr>
        <w:t xml:space="preserve">составляет акт о </w:t>
      </w:r>
      <w:proofErr w:type="spellStart"/>
      <w:r w:rsidRPr="00387183">
        <w:rPr>
          <w:rFonts w:ascii="Times New Roman" w:hAnsi="Times New Roman" w:cs="Times New Roman"/>
          <w:sz w:val="28"/>
          <w:szCs w:val="28"/>
        </w:rPr>
        <w:t>неухоженности</w:t>
      </w:r>
      <w:proofErr w:type="spellEnd"/>
      <w:r w:rsidRPr="00387183">
        <w:rPr>
          <w:rFonts w:ascii="Times New Roman" w:hAnsi="Times New Roman" w:cs="Times New Roman"/>
          <w:sz w:val="28"/>
          <w:szCs w:val="28"/>
        </w:rPr>
        <w:t xml:space="preserve"> места погребения, ветхости надмогильного сооружения (надмогильного) и обращается с исковым заявлением в суд об </w:t>
      </w:r>
      <w:proofErr w:type="spellStart"/>
      <w:r w:rsidRPr="00387183">
        <w:rPr>
          <w:rFonts w:ascii="Times New Roman" w:hAnsi="Times New Roman" w:cs="Times New Roman"/>
          <w:sz w:val="28"/>
          <w:szCs w:val="28"/>
        </w:rPr>
        <w:t>обязании</w:t>
      </w:r>
      <w:proofErr w:type="spellEnd"/>
      <w:r w:rsidRPr="00387183">
        <w:rPr>
          <w:rFonts w:ascii="Times New Roman" w:hAnsi="Times New Roman" w:cs="Times New Roman"/>
          <w:sz w:val="28"/>
          <w:szCs w:val="28"/>
        </w:rPr>
        <w:t xml:space="preserve"> лица, ответственного за захоронение, привести надмогильное</w:t>
      </w:r>
      <w:r w:rsidR="009C10A8" w:rsidRPr="00387183">
        <w:rPr>
          <w:rFonts w:ascii="Times New Roman" w:hAnsi="Times New Roman" w:cs="Times New Roman"/>
          <w:sz w:val="28"/>
          <w:szCs w:val="28"/>
        </w:rPr>
        <w:t xml:space="preserve"> сооружение (надгробие), место </w:t>
      </w:r>
      <w:r w:rsidRPr="00387183">
        <w:rPr>
          <w:rFonts w:ascii="Times New Roman" w:hAnsi="Times New Roman" w:cs="Times New Roman"/>
          <w:sz w:val="28"/>
          <w:szCs w:val="28"/>
        </w:rPr>
        <w:t>погребения в надлежащее состояние.</w:t>
      </w:r>
    </w:p>
    <w:p w14:paraId="0EAE0812" w14:textId="00C67FDC"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В случае невозможности установить лиц, ответственных за за</w:t>
      </w:r>
      <w:r w:rsidR="009C10A8" w:rsidRPr="00387183">
        <w:rPr>
          <w:rFonts w:ascii="Times New Roman" w:hAnsi="Times New Roman" w:cs="Times New Roman"/>
          <w:sz w:val="28"/>
          <w:szCs w:val="28"/>
        </w:rPr>
        <w:t xml:space="preserve">хоронение, </w:t>
      </w:r>
      <w:r w:rsidRPr="00387183">
        <w:rPr>
          <w:rFonts w:ascii="Times New Roman" w:hAnsi="Times New Roman" w:cs="Times New Roman"/>
          <w:sz w:val="28"/>
          <w:szCs w:val="28"/>
        </w:rPr>
        <w:t xml:space="preserve">родственников захороненного администрация кладбища размещает </w:t>
      </w:r>
      <w:r w:rsidR="009C10A8" w:rsidRPr="00387183">
        <w:rPr>
          <w:rFonts w:ascii="Times New Roman" w:hAnsi="Times New Roman" w:cs="Times New Roman"/>
          <w:sz w:val="28"/>
          <w:szCs w:val="28"/>
        </w:rPr>
        <w:t>на доске объявлений кладбища и надмогильном сооружении информацию</w:t>
      </w:r>
      <w:r w:rsidRPr="00387183">
        <w:rPr>
          <w:rFonts w:ascii="Times New Roman" w:hAnsi="Times New Roman" w:cs="Times New Roman"/>
          <w:sz w:val="28"/>
          <w:szCs w:val="28"/>
        </w:rPr>
        <w:t xml:space="preserve"> о необходимости </w:t>
      </w:r>
      <w:proofErr w:type="gramStart"/>
      <w:r w:rsidRPr="00387183">
        <w:rPr>
          <w:rFonts w:ascii="Times New Roman" w:hAnsi="Times New Roman" w:cs="Times New Roman"/>
          <w:sz w:val="28"/>
          <w:szCs w:val="28"/>
        </w:rPr>
        <w:t>приведения  в</w:t>
      </w:r>
      <w:proofErr w:type="gramEnd"/>
      <w:r w:rsidRPr="00387183">
        <w:rPr>
          <w:rFonts w:ascii="Times New Roman" w:hAnsi="Times New Roman" w:cs="Times New Roman"/>
          <w:sz w:val="28"/>
          <w:szCs w:val="28"/>
        </w:rPr>
        <w:t xml:space="preserve"> течение месяца в надлежащее техническое состояние  надмогильного сооружения (места погребения).</w:t>
      </w:r>
    </w:p>
    <w:p w14:paraId="4578434D" w14:textId="4956AACF"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lastRenderedPageBreak/>
        <w:t>При отсутствии сведений о захоронении, лицах, ответственных за захоронение, надмог</w:t>
      </w:r>
      <w:r w:rsidR="009C10A8" w:rsidRPr="00387183">
        <w:rPr>
          <w:rFonts w:ascii="Times New Roman" w:hAnsi="Times New Roman" w:cs="Times New Roman"/>
          <w:sz w:val="28"/>
          <w:szCs w:val="28"/>
        </w:rPr>
        <w:t xml:space="preserve">ильное сооружение (надгробие), место погребения </w:t>
      </w:r>
      <w:r w:rsidRPr="00387183">
        <w:rPr>
          <w:rFonts w:ascii="Times New Roman" w:hAnsi="Times New Roman" w:cs="Times New Roman"/>
          <w:sz w:val="28"/>
          <w:szCs w:val="28"/>
        </w:rPr>
        <w:t>при</w:t>
      </w:r>
      <w:r w:rsidR="009C10A8" w:rsidRPr="00387183">
        <w:rPr>
          <w:rFonts w:ascii="Times New Roman" w:hAnsi="Times New Roman" w:cs="Times New Roman"/>
          <w:sz w:val="28"/>
          <w:szCs w:val="28"/>
        </w:rPr>
        <w:t xml:space="preserve">водится в надлежащее состояние </w:t>
      </w:r>
      <w:r w:rsidRPr="00387183">
        <w:rPr>
          <w:rFonts w:ascii="Times New Roman" w:hAnsi="Times New Roman" w:cs="Times New Roman"/>
          <w:sz w:val="28"/>
          <w:szCs w:val="28"/>
        </w:rPr>
        <w:t xml:space="preserve">администрацией кладбища. </w:t>
      </w:r>
    </w:p>
    <w:p w14:paraId="31BAB39F"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p>
    <w:p w14:paraId="62899BA6" w14:textId="1A575552" w:rsidR="00DC0BF0" w:rsidRPr="00387183" w:rsidRDefault="00DC0BF0" w:rsidP="00DC0BF0">
      <w:pPr>
        <w:widowControl w:val="0"/>
        <w:autoSpaceDE w:val="0"/>
        <w:autoSpaceDN w:val="0"/>
        <w:adjustRightInd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14</w:t>
      </w:r>
      <w:r w:rsidR="009C10A8" w:rsidRPr="00387183">
        <w:rPr>
          <w:rFonts w:ascii="Times New Roman" w:hAnsi="Times New Roman" w:cs="Times New Roman"/>
          <w:b/>
          <w:sz w:val="28"/>
          <w:szCs w:val="28"/>
        </w:rPr>
        <w:t>. Порядок деятельности кладбища</w:t>
      </w:r>
      <w:r w:rsidRPr="00387183">
        <w:rPr>
          <w:rFonts w:ascii="Times New Roman" w:hAnsi="Times New Roman" w:cs="Times New Roman"/>
          <w:b/>
          <w:sz w:val="28"/>
          <w:szCs w:val="28"/>
        </w:rPr>
        <w:t xml:space="preserve"> и содержания </w:t>
      </w:r>
    </w:p>
    <w:p w14:paraId="542514AF" w14:textId="77777777" w:rsidR="00DC0BF0" w:rsidRPr="00387183" w:rsidRDefault="00DC0BF0" w:rsidP="00DC0BF0">
      <w:pPr>
        <w:widowControl w:val="0"/>
        <w:autoSpaceDE w:val="0"/>
        <w:autoSpaceDN w:val="0"/>
        <w:adjustRightInd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мест погребения</w:t>
      </w:r>
    </w:p>
    <w:p w14:paraId="2D974E33"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p>
    <w:p w14:paraId="209FBF17" w14:textId="62094C2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14.1. Общественные кладбища предна</w:t>
      </w:r>
      <w:r w:rsidR="009C10A8" w:rsidRPr="00387183">
        <w:rPr>
          <w:rFonts w:ascii="Times New Roman" w:hAnsi="Times New Roman" w:cs="Times New Roman"/>
          <w:sz w:val="28"/>
          <w:szCs w:val="28"/>
        </w:rPr>
        <w:t xml:space="preserve">значены для погребения умерших </w:t>
      </w:r>
      <w:r w:rsidRPr="00387183">
        <w:rPr>
          <w:rFonts w:ascii="Times New Roman" w:hAnsi="Times New Roman" w:cs="Times New Roman"/>
          <w:sz w:val="28"/>
          <w:szCs w:val="28"/>
        </w:rPr>
        <w:t xml:space="preserve">с учетом их волеизъявления либо в случаях, указанных в законе, по решению специализированной службы по вопросам похоронного дела. </w:t>
      </w:r>
    </w:p>
    <w:p w14:paraId="2B72908D"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Общественные кладбища находятся в ведении администрации городского поселения. </w:t>
      </w:r>
    </w:p>
    <w:p w14:paraId="652037BA"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Содержание и благоустройство общественных кладбищ осуществляется в соответствии с действующим законодательством Российской Федерации за счет средств бюджета городского поселения. </w:t>
      </w:r>
    </w:p>
    <w:p w14:paraId="2006D7DA"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14.2. На территории кладбища у главного входа устанавливается информационный стенд, на котором указываются:</w:t>
      </w:r>
    </w:p>
    <w:p w14:paraId="419394A5" w14:textId="1A111A5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све</w:t>
      </w:r>
      <w:r w:rsidR="009C10A8" w:rsidRPr="00387183">
        <w:rPr>
          <w:rFonts w:ascii="Times New Roman" w:hAnsi="Times New Roman" w:cs="Times New Roman"/>
          <w:sz w:val="28"/>
          <w:szCs w:val="28"/>
        </w:rPr>
        <w:t xml:space="preserve">дения об уполномоченном органе администрации </w:t>
      </w:r>
      <w:r w:rsidRPr="00387183">
        <w:rPr>
          <w:rFonts w:ascii="Times New Roman" w:hAnsi="Times New Roman" w:cs="Times New Roman"/>
          <w:sz w:val="28"/>
          <w:szCs w:val="28"/>
        </w:rPr>
        <w:t xml:space="preserve">городского </w:t>
      </w:r>
      <w:proofErr w:type="gramStart"/>
      <w:r w:rsidRPr="00387183">
        <w:rPr>
          <w:rFonts w:ascii="Times New Roman" w:hAnsi="Times New Roman" w:cs="Times New Roman"/>
          <w:sz w:val="28"/>
          <w:szCs w:val="28"/>
        </w:rPr>
        <w:t>поселения  в</w:t>
      </w:r>
      <w:proofErr w:type="gramEnd"/>
      <w:r w:rsidRPr="00387183">
        <w:rPr>
          <w:rFonts w:ascii="Times New Roman" w:hAnsi="Times New Roman" w:cs="Times New Roman"/>
          <w:sz w:val="28"/>
          <w:szCs w:val="28"/>
        </w:rPr>
        <w:t xml:space="preserve"> сфере погребения и похоронного дела,  о специализированной службе по вопросам похоронного дела, администрации кладбища;</w:t>
      </w:r>
    </w:p>
    <w:p w14:paraId="55BA5E99"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название кладбища;</w:t>
      </w:r>
    </w:p>
    <w:p w14:paraId="69CBF98F"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режим работы кладбища;</w:t>
      </w:r>
    </w:p>
    <w:p w14:paraId="5131C4F4"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схема кладбища с обозначением расположенных на нем зон (участков) захоронения и их нумерация.</w:t>
      </w:r>
    </w:p>
    <w:p w14:paraId="7D5DB4F4"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Кроме того, территория кладбища оборудуется:</w:t>
      </w:r>
    </w:p>
    <w:p w14:paraId="0EF3FF90"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системами наружного освещения;</w:t>
      </w:r>
    </w:p>
    <w:p w14:paraId="419FE1CC"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общественными туалетами;</w:t>
      </w:r>
    </w:p>
    <w:p w14:paraId="2DA62893" w14:textId="77777777" w:rsidR="00DC0BF0" w:rsidRPr="00387183" w:rsidRDefault="00DC0BF0" w:rsidP="00DC0BF0">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контейнерами для складирования мусора, установленными на специальных площадках.</w:t>
      </w:r>
    </w:p>
    <w:p w14:paraId="5A6F6498"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14.3.  Общественные кладбища открыты для посещений ежедневно:</w:t>
      </w:r>
    </w:p>
    <w:p w14:paraId="7E730936"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с мая по октябрь календарного года с 9.00 до 20.00 час.</w:t>
      </w:r>
    </w:p>
    <w:p w14:paraId="1E354F56"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с ноября по апрель календарного года с 9.00 до 17.00 час.</w:t>
      </w:r>
    </w:p>
    <w:p w14:paraId="7E314D50"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Захоронение на кладбищах производится ежедневно с 10.00 до 15.00 часов.</w:t>
      </w:r>
    </w:p>
    <w:p w14:paraId="446FE34F" w14:textId="3CF7CE92" w:rsidR="00DC0BF0" w:rsidRPr="00387183" w:rsidRDefault="009C10A8"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Погребение умерших </w:t>
      </w:r>
      <w:r w:rsidR="00DC0BF0" w:rsidRPr="00387183">
        <w:rPr>
          <w:rFonts w:ascii="Times New Roman" w:hAnsi="Times New Roman" w:cs="Times New Roman"/>
          <w:sz w:val="28"/>
          <w:szCs w:val="28"/>
        </w:rPr>
        <w:t>не производится 1 января и в день Святой Пасхи.</w:t>
      </w:r>
    </w:p>
    <w:p w14:paraId="1370213F"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14.4.  На территории общественных кладбищ посетители должны соблюдать общественный порядок и тишину.</w:t>
      </w:r>
    </w:p>
    <w:p w14:paraId="4FB835AB"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14.5. Посетители общественных кладбищ имеют право:</w:t>
      </w:r>
    </w:p>
    <w:p w14:paraId="68EFBB68"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устанавливать надмогильные сооружения в соответствии с требованиями настоящего Положения и действующего законодательства Российской Федерации;</w:t>
      </w:r>
    </w:p>
    <w:p w14:paraId="4FF58043"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сажать цветы на могильном участке;</w:t>
      </w:r>
    </w:p>
    <w:p w14:paraId="1846715E"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осуществлять иные права, предусмотренные действующим законодательством Российской Федерации.</w:t>
      </w:r>
    </w:p>
    <w:p w14:paraId="6177F39F"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Лица, на которых зарегистрированы места захоронений, собственными силами либо с привлечением хозяйствующего субъекта, оказывающего услуги на договорной основе:</w:t>
      </w:r>
    </w:p>
    <w:p w14:paraId="51C9F7BF"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 содержат надмогильные сооружения и зеленые насаждения (памятник, </w:t>
      </w:r>
      <w:r w:rsidRPr="00387183">
        <w:rPr>
          <w:rFonts w:ascii="Times New Roman" w:hAnsi="Times New Roman" w:cs="Times New Roman"/>
          <w:sz w:val="28"/>
          <w:szCs w:val="28"/>
        </w:rPr>
        <w:lastRenderedPageBreak/>
        <w:t>цоколь, цветник, ограду, необходимые сведения о захоронениях) в надлежащем состоянии;</w:t>
      </w:r>
    </w:p>
    <w:p w14:paraId="4C32442F"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осуществляют уход за могилой;</w:t>
      </w:r>
    </w:p>
    <w:p w14:paraId="3F6EAB32"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своевременно производят поправку надмогильных холмов, расчистку проходов у могил.</w:t>
      </w:r>
    </w:p>
    <w:p w14:paraId="13AA7B21"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14.6. На территории общественных кладбищ запрещается:</w:t>
      </w:r>
    </w:p>
    <w:p w14:paraId="0E424BED"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причинять ущерб надмогильным сооружениям, мемориальным доскам, оборудованию общественного кладбища, зеленым насаждениям, объектам благоустройства;</w:t>
      </w:r>
    </w:p>
    <w:p w14:paraId="206779A6"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выгуливать собак, пасти домашних животных, ловить птиц, разводить костры, добывать песок, глину, резать дерн;</w:t>
      </w:r>
    </w:p>
    <w:p w14:paraId="3CB291C6"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находиться на территории кладбища после его закрытия;</w:t>
      </w:r>
    </w:p>
    <w:p w14:paraId="298F22D0"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производить раскопку грунта, оставлять запасы строительных и других материалов;</w:t>
      </w:r>
    </w:p>
    <w:p w14:paraId="73373CC8" w14:textId="3882E324"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w:t>
      </w:r>
      <w:r w:rsidR="00CA5BE3" w:rsidRPr="00387183">
        <w:rPr>
          <w:rFonts w:ascii="Times New Roman" w:hAnsi="Times New Roman" w:cs="Times New Roman"/>
          <w:sz w:val="28"/>
          <w:szCs w:val="28"/>
        </w:rPr>
        <w:t>заниматься коммерческой деятельностью, за исключением торговли цветами, предметами похоронного ритуала и материалами для благоустройства могил, производства и продажи надмогильных сооружений, предметов похоронного ритуала</w:t>
      </w:r>
      <w:r w:rsidRPr="00387183">
        <w:rPr>
          <w:rFonts w:ascii="Times New Roman" w:hAnsi="Times New Roman" w:cs="Times New Roman"/>
          <w:sz w:val="28"/>
          <w:szCs w:val="28"/>
        </w:rPr>
        <w:t>;</w:t>
      </w:r>
    </w:p>
    <w:p w14:paraId="2923BFD7"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ломать зеленые насаждения, рвать цветы;</w:t>
      </w:r>
    </w:p>
    <w:p w14:paraId="557B41A9" w14:textId="7202A039" w:rsidR="00C036D6" w:rsidRPr="00387183" w:rsidRDefault="009C10A8"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производить высадку </w:t>
      </w:r>
      <w:r w:rsidR="00C036D6" w:rsidRPr="00387183">
        <w:rPr>
          <w:rFonts w:ascii="Times New Roman" w:hAnsi="Times New Roman" w:cs="Times New Roman"/>
          <w:sz w:val="28"/>
          <w:szCs w:val="28"/>
        </w:rPr>
        <w:t xml:space="preserve">деревьев и </w:t>
      </w:r>
      <w:proofErr w:type="gramStart"/>
      <w:r w:rsidR="00C036D6" w:rsidRPr="00387183">
        <w:rPr>
          <w:rFonts w:ascii="Times New Roman" w:hAnsi="Times New Roman" w:cs="Times New Roman"/>
          <w:sz w:val="28"/>
          <w:szCs w:val="28"/>
        </w:rPr>
        <w:t>кустарников  в</w:t>
      </w:r>
      <w:proofErr w:type="gramEnd"/>
      <w:r w:rsidR="00C036D6" w:rsidRPr="00387183">
        <w:rPr>
          <w:rFonts w:ascii="Times New Roman" w:hAnsi="Times New Roman" w:cs="Times New Roman"/>
          <w:sz w:val="28"/>
          <w:szCs w:val="28"/>
        </w:rPr>
        <w:t xml:space="preserve"> границах земельного участка, предоставленного  для  захоронения».</w:t>
      </w:r>
    </w:p>
    <w:p w14:paraId="5B836642"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ездить на велосипедах, мопедах, мотоциклах и т.д.;</w:t>
      </w:r>
    </w:p>
    <w:p w14:paraId="5AF6D2EF"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самовольно превышать установленный размер предоставленного участка для погребения; </w:t>
      </w:r>
    </w:p>
    <w:p w14:paraId="4A06F650"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находиться в состоянии алкогольного, наркотического и (или) токсического опьянения.</w:t>
      </w:r>
    </w:p>
    <w:p w14:paraId="08242C97"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14.7. Порядок и правила посещения общественных кладбищ вывешиваются на видных местах на территории кладбища.</w:t>
      </w:r>
    </w:p>
    <w:p w14:paraId="6ECF41F1"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14.8. Специализированная служба по вопросам похоронного дела, хозяйствующие субъекты, оказывающие ритуальные услуги, несут ответственность за ненадлежащее оказание ритуальных услуг в соответствии с действующим законодательством Российской Федерации.</w:t>
      </w:r>
    </w:p>
    <w:p w14:paraId="2021B762"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p>
    <w:p w14:paraId="4884F5C1" w14:textId="77777777" w:rsidR="00DC0BF0" w:rsidRPr="00387183" w:rsidRDefault="00DC0BF0" w:rsidP="00DC0BF0">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387183">
        <w:rPr>
          <w:rFonts w:ascii="Times New Roman" w:hAnsi="Times New Roman" w:cs="Times New Roman"/>
          <w:b/>
          <w:sz w:val="28"/>
          <w:szCs w:val="28"/>
        </w:rPr>
        <w:t xml:space="preserve">15. Порядок движения транспортных средств по территории </w:t>
      </w:r>
    </w:p>
    <w:p w14:paraId="2FD4CE12" w14:textId="77777777" w:rsidR="00DC0BF0" w:rsidRPr="00387183" w:rsidRDefault="00DC0BF0" w:rsidP="00DC0BF0">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387183">
        <w:rPr>
          <w:rFonts w:ascii="Times New Roman" w:hAnsi="Times New Roman" w:cs="Times New Roman"/>
          <w:b/>
          <w:sz w:val="28"/>
          <w:szCs w:val="28"/>
        </w:rPr>
        <w:t>общественных кладбищ</w:t>
      </w:r>
    </w:p>
    <w:p w14:paraId="11F26408"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p>
    <w:p w14:paraId="1AF43211"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15.1. По территории общественных кладбищ допускается движение специализированных транспортных средств в соответствии со схемой движения и стоянкой транспортных средств, утвержденной администрацией кладбища.</w:t>
      </w:r>
    </w:p>
    <w:p w14:paraId="253181A1"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15.2. Автокатафалк и траурная автотранспортная процессия имеют право беспрепятственного проезда на территорию общественного кладбища.</w:t>
      </w:r>
    </w:p>
    <w:p w14:paraId="7746D3F4"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15.3. Право беспрепятственного проезда по территории общественных кладбищ на личном автотранспорте имеют следующие посетители:</w:t>
      </w:r>
    </w:p>
    <w:p w14:paraId="733E2901"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инвалиды, участники Великой Отечественной войны;</w:t>
      </w:r>
    </w:p>
    <w:p w14:paraId="32B804D3"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Герои Советского Союза, Герои России;</w:t>
      </w:r>
    </w:p>
    <w:p w14:paraId="589DD710"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Кавалеры ордена Славы трех степеней;</w:t>
      </w:r>
    </w:p>
    <w:p w14:paraId="3A50546F"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воины-интернационалисты;</w:t>
      </w:r>
    </w:p>
    <w:p w14:paraId="36C3F513"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lastRenderedPageBreak/>
        <w:t>- почетные граждане города Ейска;</w:t>
      </w:r>
    </w:p>
    <w:p w14:paraId="169DB013"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престарелые граждане и инвалиды.</w:t>
      </w:r>
    </w:p>
    <w:p w14:paraId="3A787808"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15.4. Движение иных транспортных средств по территории общественных кладбищ допускается только при наличии пропуска, </w:t>
      </w:r>
      <w:proofErr w:type="gramStart"/>
      <w:r w:rsidRPr="00387183">
        <w:rPr>
          <w:rFonts w:ascii="Times New Roman" w:hAnsi="Times New Roman" w:cs="Times New Roman"/>
          <w:sz w:val="28"/>
          <w:szCs w:val="28"/>
        </w:rPr>
        <w:t>выданного  администрацией</w:t>
      </w:r>
      <w:proofErr w:type="gramEnd"/>
      <w:r w:rsidRPr="00387183">
        <w:rPr>
          <w:rFonts w:ascii="Times New Roman" w:hAnsi="Times New Roman" w:cs="Times New Roman"/>
          <w:sz w:val="28"/>
          <w:szCs w:val="28"/>
        </w:rPr>
        <w:t xml:space="preserve"> кладбища.</w:t>
      </w:r>
    </w:p>
    <w:p w14:paraId="3AA1AE69" w14:textId="77777777" w:rsidR="00DC0BF0" w:rsidRPr="00387183" w:rsidRDefault="00DC0BF0" w:rsidP="00DC0BF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Лицо, являющееся собственником (владельцем) автотранспортного средства, обращается к администрации кладбища с письменным </w:t>
      </w:r>
      <w:proofErr w:type="gramStart"/>
      <w:r w:rsidRPr="00387183">
        <w:rPr>
          <w:rFonts w:ascii="Times New Roman" w:hAnsi="Times New Roman" w:cs="Times New Roman"/>
          <w:sz w:val="28"/>
          <w:szCs w:val="28"/>
        </w:rPr>
        <w:t>заявлением  о</w:t>
      </w:r>
      <w:proofErr w:type="gramEnd"/>
      <w:r w:rsidRPr="00387183">
        <w:rPr>
          <w:rFonts w:ascii="Times New Roman" w:hAnsi="Times New Roman" w:cs="Times New Roman"/>
          <w:sz w:val="28"/>
          <w:szCs w:val="28"/>
        </w:rPr>
        <w:t xml:space="preserve"> выдаче пропуска  на въезд и передвижение транспортного средства на территории кладбища. Заявление должно содержать:</w:t>
      </w:r>
    </w:p>
    <w:p w14:paraId="67ACD460"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фамилию, имя, отчество   заявителя (наименование юридического лица);</w:t>
      </w:r>
    </w:p>
    <w:p w14:paraId="6C5C45BB"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адрес места жительства для физического </w:t>
      </w:r>
      <w:proofErr w:type="gramStart"/>
      <w:r w:rsidRPr="00387183">
        <w:rPr>
          <w:rFonts w:ascii="Times New Roman" w:hAnsi="Times New Roman" w:cs="Times New Roman"/>
          <w:sz w:val="28"/>
          <w:szCs w:val="28"/>
        </w:rPr>
        <w:t>лица,  адрес</w:t>
      </w:r>
      <w:proofErr w:type="gramEnd"/>
      <w:r w:rsidRPr="00387183">
        <w:rPr>
          <w:rFonts w:ascii="Times New Roman" w:hAnsi="Times New Roman" w:cs="Times New Roman"/>
          <w:sz w:val="28"/>
          <w:szCs w:val="28"/>
        </w:rPr>
        <w:t xml:space="preserve"> места нахождения юридического лица, контактный телефон;</w:t>
      </w:r>
    </w:p>
    <w:p w14:paraId="2AEC157D"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информацию об автотранспортном средстве;</w:t>
      </w:r>
    </w:p>
    <w:p w14:paraId="3E012E4F"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цель въезда автотранспортного средства на территорию кладбища;</w:t>
      </w:r>
    </w:p>
    <w:p w14:paraId="4E5A54A1"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время въезда автотранспортного средства на территорию кладбища и выезда автотранспортного средства с территории кладбища.</w:t>
      </w:r>
    </w:p>
    <w:p w14:paraId="7A6D8CB6"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К заявлению </w:t>
      </w:r>
      <w:proofErr w:type="gramStart"/>
      <w:r w:rsidRPr="00387183">
        <w:rPr>
          <w:rFonts w:ascii="Times New Roman" w:hAnsi="Times New Roman" w:cs="Times New Roman"/>
          <w:sz w:val="28"/>
          <w:szCs w:val="28"/>
        </w:rPr>
        <w:t>прилагается  копия</w:t>
      </w:r>
      <w:proofErr w:type="gramEnd"/>
      <w:r w:rsidRPr="00387183">
        <w:rPr>
          <w:rFonts w:ascii="Times New Roman" w:hAnsi="Times New Roman" w:cs="Times New Roman"/>
          <w:sz w:val="28"/>
          <w:szCs w:val="28"/>
        </w:rPr>
        <w:t xml:space="preserve"> документа, удостоверяющего право владения заявителем автотранспортным средством.</w:t>
      </w:r>
    </w:p>
    <w:p w14:paraId="57BC155B"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Заявление о выдаче </w:t>
      </w:r>
      <w:proofErr w:type="gramStart"/>
      <w:r w:rsidRPr="00387183">
        <w:rPr>
          <w:rFonts w:ascii="Times New Roman" w:hAnsi="Times New Roman" w:cs="Times New Roman"/>
          <w:sz w:val="28"/>
          <w:szCs w:val="28"/>
        </w:rPr>
        <w:t>пропуска  на</w:t>
      </w:r>
      <w:proofErr w:type="gramEnd"/>
      <w:r w:rsidRPr="00387183">
        <w:rPr>
          <w:rFonts w:ascii="Times New Roman" w:hAnsi="Times New Roman" w:cs="Times New Roman"/>
          <w:sz w:val="28"/>
          <w:szCs w:val="28"/>
        </w:rPr>
        <w:t xml:space="preserve"> въезд и передвижение транспортного средства на территории кладбища рассматривается администрацией кладбища в течение одного рабочего дня. </w:t>
      </w:r>
    </w:p>
    <w:p w14:paraId="658C2BFB"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Запрещается </w:t>
      </w:r>
      <w:proofErr w:type="gramStart"/>
      <w:r w:rsidRPr="00387183">
        <w:rPr>
          <w:rFonts w:ascii="Times New Roman" w:hAnsi="Times New Roman" w:cs="Times New Roman"/>
          <w:sz w:val="28"/>
          <w:szCs w:val="28"/>
        </w:rPr>
        <w:t>въезд  на</w:t>
      </w:r>
      <w:proofErr w:type="gramEnd"/>
      <w:r w:rsidRPr="00387183">
        <w:rPr>
          <w:rFonts w:ascii="Times New Roman" w:hAnsi="Times New Roman" w:cs="Times New Roman"/>
          <w:sz w:val="28"/>
          <w:szCs w:val="28"/>
        </w:rPr>
        <w:t xml:space="preserve"> территорию кладбища:</w:t>
      </w:r>
    </w:p>
    <w:p w14:paraId="4D8039EA"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автотранспортных средств, не указных в пропуске;</w:t>
      </w:r>
    </w:p>
    <w:p w14:paraId="4B3A97E7"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w:t>
      </w:r>
      <w:proofErr w:type="gramStart"/>
      <w:r w:rsidRPr="00387183">
        <w:rPr>
          <w:rFonts w:ascii="Times New Roman" w:hAnsi="Times New Roman" w:cs="Times New Roman"/>
          <w:sz w:val="28"/>
          <w:szCs w:val="28"/>
        </w:rPr>
        <w:t>во время</w:t>
      </w:r>
      <w:proofErr w:type="gramEnd"/>
      <w:r w:rsidRPr="00387183">
        <w:rPr>
          <w:rFonts w:ascii="Times New Roman" w:hAnsi="Times New Roman" w:cs="Times New Roman"/>
          <w:sz w:val="28"/>
          <w:szCs w:val="28"/>
        </w:rPr>
        <w:t>, не указанное в пропуске.</w:t>
      </w:r>
    </w:p>
    <w:p w14:paraId="21E26737"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15.5. Въезд и передвижение транспортных средств на территории кладбища могут быть </w:t>
      </w:r>
      <w:proofErr w:type="gramStart"/>
      <w:r w:rsidRPr="00387183">
        <w:rPr>
          <w:rFonts w:ascii="Times New Roman" w:hAnsi="Times New Roman" w:cs="Times New Roman"/>
          <w:sz w:val="28"/>
          <w:szCs w:val="28"/>
        </w:rPr>
        <w:t>временно  ограничены</w:t>
      </w:r>
      <w:proofErr w:type="gramEnd"/>
      <w:r w:rsidRPr="00387183">
        <w:rPr>
          <w:rFonts w:ascii="Times New Roman" w:hAnsi="Times New Roman" w:cs="Times New Roman"/>
          <w:sz w:val="28"/>
          <w:szCs w:val="28"/>
        </w:rPr>
        <w:t xml:space="preserve"> (даже при наличии пропуска, выданного администрацией кладбища) в следующих случаях:</w:t>
      </w:r>
    </w:p>
    <w:p w14:paraId="059E6AD9"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 на территории кладбища проходит похоронная процессия, которая территориально находится в том же квадрате, </w:t>
      </w:r>
      <w:proofErr w:type="gramStart"/>
      <w:r w:rsidRPr="00387183">
        <w:rPr>
          <w:rFonts w:ascii="Times New Roman" w:hAnsi="Times New Roman" w:cs="Times New Roman"/>
          <w:sz w:val="28"/>
          <w:szCs w:val="28"/>
        </w:rPr>
        <w:t>что  и</w:t>
      </w:r>
      <w:proofErr w:type="gramEnd"/>
      <w:r w:rsidRPr="00387183">
        <w:rPr>
          <w:rFonts w:ascii="Times New Roman" w:hAnsi="Times New Roman" w:cs="Times New Roman"/>
          <w:sz w:val="28"/>
          <w:szCs w:val="28"/>
        </w:rPr>
        <w:t xml:space="preserve"> планируемая работа по установке и (или) замене надмогильного сооружения (надгробия);</w:t>
      </w:r>
    </w:p>
    <w:p w14:paraId="2975AD59"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на территории кладбища проходит большое количество похоронных процессий, что может затруднить передвижение транспорта;</w:t>
      </w:r>
    </w:p>
    <w:p w14:paraId="2287F0BF"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на территории кладбища работает специальная техника по уборке территории;</w:t>
      </w:r>
    </w:p>
    <w:p w14:paraId="542B98D1" w14:textId="4AD812A0"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в дни массовых посещений населением кладбищ и дни религиозных празднований (Вербное воск</w:t>
      </w:r>
      <w:r w:rsidR="009C10A8" w:rsidRPr="00387183">
        <w:rPr>
          <w:rFonts w:ascii="Times New Roman" w:hAnsi="Times New Roman" w:cs="Times New Roman"/>
          <w:sz w:val="28"/>
          <w:szCs w:val="28"/>
        </w:rPr>
        <w:t xml:space="preserve">ресенье, Пасха, Красная горка, </w:t>
      </w:r>
      <w:r w:rsidRPr="00387183">
        <w:rPr>
          <w:rFonts w:ascii="Times New Roman" w:hAnsi="Times New Roman" w:cs="Times New Roman"/>
          <w:sz w:val="28"/>
          <w:szCs w:val="28"/>
        </w:rPr>
        <w:t>День Победы, День Святой Троицы).</w:t>
      </w:r>
    </w:p>
    <w:p w14:paraId="27926411"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При возникновении вышеперечисленных обстоятельств действие пропуска по согласованию с администрацией кладбища может быть перенесено на другое время.</w:t>
      </w:r>
    </w:p>
    <w:p w14:paraId="3615A75C" w14:textId="77777777" w:rsidR="00DC0BF0" w:rsidRPr="00387183" w:rsidRDefault="00DC0BF0" w:rsidP="009459C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15.6. Владельцы автотранспортных средств, повредившие надмогильные сооружения (надгробия), указатели, столбы, объекты благоустройства и озеленения, несут ответственность, установленную действующим законодательством Российской Федерации.</w:t>
      </w:r>
    </w:p>
    <w:p w14:paraId="6DD2EB5B" w14:textId="5C5D50CC" w:rsidR="00B82EC2" w:rsidRPr="00387183" w:rsidRDefault="00B82EC2" w:rsidP="00DC0BF0">
      <w:pPr>
        <w:widowControl w:val="0"/>
        <w:autoSpaceDE w:val="0"/>
        <w:autoSpaceDN w:val="0"/>
        <w:adjustRightInd w:val="0"/>
        <w:spacing w:after="0" w:line="240" w:lineRule="auto"/>
        <w:jc w:val="both"/>
        <w:rPr>
          <w:rFonts w:ascii="Times New Roman" w:hAnsi="Times New Roman" w:cs="Times New Roman"/>
          <w:sz w:val="28"/>
          <w:szCs w:val="28"/>
        </w:rPr>
      </w:pPr>
    </w:p>
    <w:p w14:paraId="02F1847F" w14:textId="76178453" w:rsidR="009C10A8" w:rsidRPr="00387183" w:rsidRDefault="009C10A8" w:rsidP="00DC0BF0">
      <w:pPr>
        <w:widowControl w:val="0"/>
        <w:autoSpaceDE w:val="0"/>
        <w:autoSpaceDN w:val="0"/>
        <w:adjustRightInd w:val="0"/>
        <w:spacing w:after="0" w:line="240" w:lineRule="auto"/>
        <w:jc w:val="both"/>
        <w:rPr>
          <w:rFonts w:ascii="Times New Roman" w:hAnsi="Times New Roman" w:cs="Times New Roman"/>
          <w:sz w:val="28"/>
          <w:szCs w:val="28"/>
        </w:rPr>
      </w:pPr>
    </w:p>
    <w:p w14:paraId="7F3C5059" w14:textId="77777777" w:rsidR="009C10A8" w:rsidRPr="00387183" w:rsidRDefault="009C10A8" w:rsidP="00DC0BF0">
      <w:pPr>
        <w:widowControl w:val="0"/>
        <w:autoSpaceDE w:val="0"/>
        <w:autoSpaceDN w:val="0"/>
        <w:adjustRightInd w:val="0"/>
        <w:spacing w:after="0" w:line="240" w:lineRule="auto"/>
        <w:jc w:val="both"/>
        <w:rPr>
          <w:rFonts w:ascii="Times New Roman" w:hAnsi="Times New Roman" w:cs="Times New Roman"/>
          <w:sz w:val="28"/>
          <w:szCs w:val="28"/>
        </w:rPr>
      </w:pPr>
    </w:p>
    <w:p w14:paraId="71B78F3D"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lastRenderedPageBreak/>
        <w:t xml:space="preserve">16. Ответственность за правонарушения в сфере погребения </w:t>
      </w:r>
    </w:p>
    <w:p w14:paraId="29FEFB31" w14:textId="77777777" w:rsidR="00DC0BF0" w:rsidRPr="00387183" w:rsidRDefault="00DC0BF0" w:rsidP="00DC0BF0">
      <w:pPr>
        <w:widowControl w:val="0"/>
        <w:spacing w:after="0" w:line="240" w:lineRule="auto"/>
        <w:jc w:val="center"/>
        <w:rPr>
          <w:rFonts w:ascii="Times New Roman" w:hAnsi="Times New Roman" w:cs="Times New Roman"/>
          <w:b/>
          <w:sz w:val="28"/>
          <w:szCs w:val="28"/>
        </w:rPr>
      </w:pPr>
      <w:r w:rsidRPr="00387183">
        <w:rPr>
          <w:rFonts w:ascii="Times New Roman" w:hAnsi="Times New Roman" w:cs="Times New Roman"/>
          <w:b/>
          <w:sz w:val="28"/>
          <w:szCs w:val="28"/>
        </w:rPr>
        <w:t>и похоронного дела</w:t>
      </w:r>
    </w:p>
    <w:p w14:paraId="35F74D29" w14:textId="77777777" w:rsidR="00DC0BF0" w:rsidRPr="00387183" w:rsidRDefault="00DC0BF0" w:rsidP="00DC0BF0">
      <w:pPr>
        <w:widowControl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 </w:t>
      </w:r>
    </w:p>
    <w:p w14:paraId="6B57E6DF" w14:textId="77777777" w:rsidR="00DC0BF0" w:rsidRPr="00387183" w:rsidRDefault="00DC0BF0" w:rsidP="009459C8">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16.1. Осквернение или уничтожение мест погребения влечет ответственность, предусмотренную законодательством Российской Федерации.</w:t>
      </w:r>
    </w:p>
    <w:p w14:paraId="2640F612" w14:textId="77777777" w:rsidR="00DC0BF0" w:rsidRPr="00387183" w:rsidRDefault="00DC0BF0" w:rsidP="009459C8">
      <w:pPr>
        <w:widowControl w:val="0"/>
        <w:spacing w:after="0" w:line="240" w:lineRule="auto"/>
        <w:ind w:firstLine="708"/>
        <w:jc w:val="both"/>
        <w:rPr>
          <w:rFonts w:ascii="Times New Roman" w:hAnsi="Times New Roman" w:cs="Times New Roman"/>
          <w:sz w:val="28"/>
          <w:szCs w:val="28"/>
        </w:rPr>
      </w:pPr>
      <w:r w:rsidRPr="00387183">
        <w:rPr>
          <w:rFonts w:ascii="Times New Roman" w:hAnsi="Times New Roman" w:cs="Times New Roman"/>
          <w:sz w:val="28"/>
          <w:szCs w:val="28"/>
        </w:rPr>
        <w:t xml:space="preserve">16.2. Нарушения в сфере погребения и похоронного дела влекут за собой ответственность в соответствии с федеральным законодательством. </w:t>
      </w:r>
    </w:p>
    <w:p w14:paraId="252CCA29"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42545485"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383B530D"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Начальник управления </w:t>
      </w:r>
    </w:p>
    <w:p w14:paraId="56EDE04E" w14:textId="77777777" w:rsidR="00DC0BF0" w:rsidRPr="00387183" w:rsidRDefault="00DC0BF0" w:rsidP="00DC0BF0">
      <w:pPr>
        <w:widowControl w:val="0"/>
        <w:autoSpaceDE w:val="0"/>
        <w:autoSpaceDN w:val="0"/>
        <w:adjustRightInd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жилищно-коммунального </w:t>
      </w:r>
    </w:p>
    <w:p w14:paraId="681EE16D" w14:textId="7DDE7765" w:rsidR="00DC0BF0" w:rsidRPr="00387183" w:rsidRDefault="00DC0BF0" w:rsidP="00F56819">
      <w:pPr>
        <w:widowControl w:val="0"/>
        <w:autoSpaceDE w:val="0"/>
        <w:autoSpaceDN w:val="0"/>
        <w:adjustRightInd w:val="0"/>
        <w:spacing w:after="0" w:line="240" w:lineRule="auto"/>
        <w:jc w:val="both"/>
        <w:rPr>
          <w:rFonts w:ascii="Times New Roman" w:hAnsi="Times New Roman" w:cs="Times New Roman"/>
          <w:sz w:val="28"/>
          <w:szCs w:val="28"/>
        </w:rPr>
      </w:pPr>
      <w:r w:rsidRPr="00387183">
        <w:rPr>
          <w:rFonts w:ascii="Times New Roman" w:hAnsi="Times New Roman" w:cs="Times New Roman"/>
          <w:sz w:val="28"/>
          <w:szCs w:val="28"/>
        </w:rPr>
        <w:t xml:space="preserve">хозяйства </w:t>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r>
      <w:r w:rsidR="00F56819" w:rsidRPr="00387183">
        <w:rPr>
          <w:rFonts w:ascii="Times New Roman" w:hAnsi="Times New Roman" w:cs="Times New Roman"/>
          <w:sz w:val="28"/>
          <w:szCs w:val="28"/>
        </w:rPr>
        <w:tab/>
        <w:t>В.В. Першин</w:t>
      </w:r>
    </w:p>
    <w:p w14:paraId="03BB065E"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38EFE99D"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66E1FEFB" w14:textId="77777777" w:rsidR="00DC0BF0" w:rsidRPr="00387183" w:rsidRDefault="00DC0BF0" w:rsidP="00DC0BF0">
      <w:pPr>
        <w:widowControl w:val="0"/>
        <w:spacing w:after="0" w:line="240" w:lineRule="auto"/>
        <w:jc w:val="both"/>
        <w:rPr>
          <w:rFonts w:ascii="Times New Roman" w:hAnsi="Times New Roman" w:cs="Times New Roman"/>
          <w:sz w:val="28"/>
          <w:szCs w:val="28"/>
        </w:rPr>
      </w:pPr>
    </w:p>
    <w:p w14:paraId="06FFBFF3" w14:textId="77777777" w:rsidR="00DC0BF0" w:rsidRPr="00387183" w:rsidRDefault="00DC0BF0" w:rsidP="00DC0BF0">
      <w:pPr>
        <w:widowControl w:val="0"/>
        <w:spacing w:after="0" w:line="240" w:lineRule="auto"/>
        <w:rPr>
          <w:rFonts w:ascii="Times New Roman" w:hAnsi="Times New Roman" w:cs="Times New Roman"/>
          <w:sz w:val="28"/>
          <w:szCs w:val="28"/>
        </w:rPr>
      </w:pPr>
    </w:p>
    <w:p w14:paraId="1C737BCF" w14:textId="77777777" w:rsidR="00DC0BF0" w:rsidRPr="00387183" w:rsidRDefault="00DC0BF0" w:rsidP="00DC0BF0">
      <w:pPr>
        <w:spacing w:after="0" w:line="240" w:lineRule="auto"/>
        <w:outlineLvl w:val="0"/>
        <w:rPr>
          <w:rFonts w:ascii="Times New Roman" w:hAnsi="Times New Roman" w:cs="Times New Roman"/>
          <w:b/>
          <w:sz w:val="28"/>
          <w:szCs w:val="28"/>
        </w:rPr>
      </w:pPr>
    </w:p>
    <w:bookmarkEnd w:id="0"/>
    <w:p w14:paraId="15618653" w14:textId="77777777" w:rsidR="00DC0BF0" w:rsidRPr="00387183" w:rsidRDefault="00DC0BF0" w:rsidP="00DC0BF0">
      <w:pPr>
        <w:spacing w:after="0" w:line="240" w:lineRule="auto"/>
        <w:outlineLvl w:val="0"/>
        <w:rPr>
          <w:rFonts w:ascii="Times New Roman" w:hAnsi="Times New Roman" w:cs="Times New Roman"/>
          <w:b/>
          <w:sz w:val="28"/>
          <w:szCs w:val="28"/>
        </w:rPr>
      </w:pPr>
    </w:p>
    <w:sectPr w:rsidR="00DC0BF0" w:rsidRPr="00387183" w:rsidSect="00B82EC2">
      <w:headerReference w:type="default" r:id="rId17"/>
      <w:pgSz w:w="11906" w:h="16838" w:code="9"/>
      <w:pgMar w:top="1135" w:right="567" w:bottom="567" w:left="170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E4BA7" w14:textId="77777777" w:rsidR="00A44470" w:rsidRDefault="00A44470" w:rsidP="002C4234">
      <w:pPr>
        <w:spacing w:after="0" w:line="240" w:lineRule="auto"/>
      </w:pPr>
      <w:r>
        <w:separator/>
      </w:r>
    </w:p>
  </w:endnote>
  <w:endnote w:type="continuationSeparator" w:id="0">
    <w:p w14:paraId="037AED13" w14:textId="77777777" w:rsidR="00A44470" w:rsidRDefault="00A44470" w:rsidP="002C4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CC108" w14:textId="77777777" w:rsidR="00A44470" w:rsidRDefault="00A44470" w:rsidP="002C4234">
      <w:pPr>
        <w:spacing w:after="0" w:line="240" w:lineRule="auto"/>
      </w:pPr>
      <w:r>
        <w:separator/>
      </w:r>
    </w:p>
  </w:footnote>
  <w:footnote w:type="continuationSeparator" w:id="0">
    <w:p w14:paraId="2DC6E730" w14:textId="77777777" w:rsidR="00A44470" w:rsidRDefault="00A44470" w:rsidP="002C4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676479"/>
      <w:docPartObj>
        <w:docPartGallery w:val="Page Numbers (Top of Page)"/>
        <w:docPartUnique/>
      </w:docPartObj>
    </w:sdtPr>
    <w:sdtEndPr/>
    <w:sdtContent>
      <w:p w14:paraId="31056966" w14:textId="7584614C" w:rsidR="00DC0BF0" w:rsidRDefault="00DC0BF0" w:rsidP="004F6684">
        <w:pPr>
          <w:pStyle w:val="a3"/>
          <w:widowControl w:val="0"/>
          <w:jc w:val="center"/>
        </w:pPr>
        <w:r>
          <w:fldChar w:fldCharType="begin"/>
        </w:r>
        <w:r>
          <w:instrText>PAGE   \* MERGEFORMAT</w:instrText>
        </w:r>
        <w:r>
          <w:fldChar w:fldCharType="separate"/>
        </w:r>
        <w:r w:rsidR="00387183">
          <w:rPr>
            <w:noProof/>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CC800C7"/>
    <w:multiLevelType w:val="hybridMultilevel"/>
    <w:tmpl w:val="1AE66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CB3"/>
    <w:rsid w:val="0001420E"/>
    <w:rsid w:val="000263B3"/>
    <w:rsid w:val="00026ECA"/>
    <w:rsid w:val="000A2DA7"/>
    <w:rsid w:val="000C060E"/>
    <w:rsid w:val="000D53F3"/>
    <w:rsid w:val="000E6F3F"/>
    <w:rsid w:val="00156ACE"/>
    <w:rsid w:val="001769B4"/>
    <w:rsid w:val="00187977"/>
    <w:rsid w:val="00191BF5"/>
    <w:rsid w:val="001E7BF7"/>
    <w:rsid w:val="0023046B"/>
    <w:rsid w:val="002C4234"/>
    <w:rsid w:val="002D04DB"/>
    <w:rsid w:val="0030180A"/>
    <w:rsid w:val="003445B8"/>
    <w:rsid w:val="00347F72"/>
    <w:rsid w:val="00385A9A"/>
    <w:rsid w:val="00387183"/>
    <w:rsid w:val="0043373A"/>
    <w:rsid w:val="004540FF"/>
    <w:rsid w:val="004545DF"/>
    <w:rsid w:val="0045643D"/>
    <w:rsid w:val="00487598"/>
    <w:rsid w:val="004A05AF"/>
    <w:rsid w:val="004A4AB6"/>
    <w:rsid w:val="004D0862"/>
    <w:rsid w:val="004F6684"/>
    <w:rsid w:val="005A59E6"/>
    <w:rsid w:val="005D303E"/>
    <w:rsid w:val="005F25D9"/>
    <w:rsid w:val="006D36AE"/>
    <w:rsid w:val="006F6F79"/>
    <w:rsid w:val="00721949"/>
    <w:rsid w:val="00740A32"/>
    <w:rsid w:val="00770D44"/>
    <w:rsid w:val="00771563"/>
    <w:rsid w:val="00800350"/>
    <w:rsid w:val="00872505"/>
    <w:rsid w:val="0088732B"/>
    <w:rsid w:val="008A45CF"/>
    <w:rsid w:val="008B7395"/>
    <w:rsid w:val="008D2E1D"/>
    <w:rsid w:val="00916404"/>
    <w:rsid w:val="009459C8"/>
    <w:rsid w:val="009740D9"/>
    <w:rsid w:val="009843D4"/>
    <w:rsid w:val="00992839"/>
    <w:rsid w:val="00993885"/>
    <w:rsid w:val="009A5417"/>
    <w:rsid w:val="009C10A8"/>
    <w:rsid w:val="009F3824"/>
    <w:rsid w:val="00A43A89"/>
    <w:rsid w:val="00A44470"/>
    <w:rsid w:val="00A83B5F"/>
    <w:rsid w:val="00A91398"/>
    <w:rsid w:val="00A93ED7"/>
    <w:rsid w:val="00AB5502"/>
    <w:rsid w:val="00B820E3"/>
    <w:rsid w:val="00B82EC2"/>
    <w:rsid w:val="00BE0FDB"/>
    <w:rsid w:val="00BF2BC7"/>
    <w:rsid w:val="00BF32D7"/>
    <w:rsid w:val="00C036D6"/>
    <w:rsid w:val="00C03943"/>
    <w:rsid w:val="00C405C4"/>
    <w:rsid w:val="00CA5BE3"/>
    <w:rsid w:val="00CB4BA8"/>
    <w:rsid w:val="00D0730C"/>
    <w:rsid w:val="00D174DF"/>
    <w:rsid w:val="00D62EAF"/>
    <w:rsid w:val="00D80FF6"/>
    <w:rsid w:val="00D84E3A"/>
    <w:rsid w:val="00D8681A"/>
    <w:rsid w:val="00DC0BF0"/>
    <w:rsid w:val="00DC5605"/>
    <w:rsid w:val="00E0561A"/>
    <w:rsid w:val="00E11300"/>
    <w:rsid w:val="00E26770"/>
    <w:rsid w:val="00E51118"/>
    <w:rsid w:val="00E80BFF"/>
    <w:rsid w:val="00E82157"/>
    <w:rsid w:val="00EB70FF"/>
    <w:rsid w:val="00F34C45"/>
    <w:rsid w:val="00F4136D"/>
    <w:rsid w:val="00F41928"/>
    <w:rsid w:val="00F532BC"/>
    <w:rsid w:val="00F56819"/>
    <w:rsid w:val="00FB0D35"/>
    <w:rsid w:val="00FB181E"/>
    <w:rsid w:val="00FB6CB3"/>
    <w:rsid w:val="00FC7217"/>
    <w:rsid w:val="00FD2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810B1"/>
  <w15:docId w15:val="{4E38FF10-FB93-4FE8-B7FE-13C34B83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862"/>
  </w:style>
  <w:style w:type="paragraph" w:styleId="1">
    <w:name w:val="heading 1"/>
    <w:basedOn w:val="a"/>
    <w:next w:val="a"/>
    <w:link w:val="10"/>
    <w:qFormat/>
    <w:rsid w:val="00DC0BF0"/>
    <w:pPr>
      <w:keepNext/>
      <w:shd w:val="clear" w:color="auto" w:fill="FFFFFF"/>
      <w:autoSpaceDE w:val="0"/>
      <w:autoSpaceDN w:val="0"/>
      <w:adjustRightInd w:val="0"/>
      <w:spacing w:after="0" w:line="240" w:lineRule="auto"/>
      <w:jc w:val="both"/>
      <w:outlineLvl w:val="0"/>
    </w:pPr>
    <w:rPr>
      <w:rFonts w:ascii="Times New Roman" w:eastAsia="Times New Roman" w:hAnsi="Times New Roman" w:cs="Times New Roman"/>
      <w:color w:val="000000"/>
      <w:sz w:val="28"/>
      <w:szCs w:val="28"/>
      <w:lang w:eastAsia="ru-RU"/>
    </w:rPr>
  </w:style>
  <w:style w:type="paragraph" w:styleId="2">
    <w:name w:val="heading 2"/>
    <w:basedOn w:val="a"/>
    <w:next w:val="a"/>
    <w:link w:val="20"/>
    <w:semiHidden/>
    <w:unhideWhenUsed/>
    <w:qFormat/>
    <w:rsid w:val="00DC0BF0"/>
    <w:pPr>
      <w:keepNext/>
      <w:spacing w:after="0" w:line="240" w:lineRule="auto"/>
      <w:outlineLvl w:val="1"/>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42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4234"/>
  </w:style>
  <w:style w:type="paragraph" w:styleId="a5">
    <w:name w:val="footer"/>
    <w:basedOn w:val="a"/>
    <w:link w:val="a6"/>
    <w:uiPriority w:val="99"/>
    <w:unhideWhenUsed/>
    <w:rsid w:val="002C42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C4234"/>
  </w:style>
  <w:style w:type="paragraph" w:customStyle="1" w:styleId="ConsPlusTitle">
    <w:name w:val="ConsPlusTitle"/>
    <w:rsid w:val="002C423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Balloon Text"/>
    <w:basedOn w:val="a"/>
    <w:link w:val="a8"/>
    <w:uiPriority w:val="99"/>
    <w:semiHidden/>
    <w:unhideWhenUsed/>
    <w:rsid w:val="0087250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72505"/>
    <w:rPr>
      <w:rFonts w:ascii="Tahoma" w:hAnsi="Tahoma" w:cs="Tahoma"/>
      <w:sz w:val="16"/>
      <w:szCs w:val="16"/>
    </w:rPr>
  </w:style>
  <w:style w:type="character" w:customStyle="1" w:styleId="10">
    <w:name w:val="Заголовок 1 Знак"/>
    <w:basedOn w:val="a0"/>
    <w:link w:val="1"/>
    <w:rsid w:val="00DC0BF0"/>
    <w:rPr>
      <w:rFonts w:ascii="Times New Roman" w:eastAsia="Times New Roman" w:hAnsi="Times New Roman" w:cs="Times New Roman"/>
      <w:color w:val="000000"/>
      <w:sz w:val="28"/>
      <w:szCs w:val="28"/>
      <w:shd w:val="clear" w:color="auto" w:fill="FFFFFF"/>
      <w:lang w:eastAsia="ru-RU"/>
    </w:rPr>
  </w:style>
  <w:style w:type="character" w:customStyle="1" w:styleId="20">
    <w:name w:val="Заголовок 2 Знак"/>
    <w:basedOn w:val="a0"/>
    <w:link w:val="2"/>
    <w:semiHidden/>
    <w:rsid w:val="00DC0BF0"/>
    <w:rPr>
      <w:rFonts w:ascii="Times New Roman" w:eastAsia="Times New Roman" w:hAnsi="Times New Roman" w:cs="Times New Roman"/>
      <w:sz w:val="28"/>
      <w:szCs w:val="28"/>
      <w:lang w:eastAsia="ru-RU"/>
    </w:rPr>
  </w:style>
  <w:style w:type="paragraph" w:customStyle="1" w:styleId="ConsPlusNormal">
    <w:name w:val="ConsPlusNormal"/>
    <w:rsid w:val="00DC0B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9">
    <w:name w:val="Table Grid"/>
    <w:basedOn w:val="a1"/>
    <w:uiPriority w:val="59"/>
    <w:rsid w:val="00DC0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80FF6"/>
    <w:rPr>
      <w:color w:val="0000FF" w:themeColor="hyperlink"/>
      <w:u w:val="single"/>
    </w:rPr>
  </w:style>
  <w:style w:type="character" w:customStyle="1" w:styleId="UnresolvedMention">
    <w:name w:val="Unresolved Mention"/>
    <w:basedOn w:val="a0"/>
    <w:uiPriority w:val="99"/>
    <w:semiHidden/>
    <w:unhideWhenUsed/>
    <w:rsid w:val="00D80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00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1B04AFEAC1078C055B2081D2F00D7D25850B1ADDEFC67687723897B6b3J8N" TargetMode="External"/><Relationship Id="rId13" Type="http://schemas.openxmlformats.org/officeDocument/2006/relationships/hyperlink" Target="https://login.consultant.ru/link/?req=doc&amp;base=RZB&amp;n=482694&amp;dst=10016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01B04AFEAC1078C055B3E8CC49C5277238C5710D5E5C920D32D63CAE131D77Eb9JF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RLAW177&amp;n=266734&amp;dst=1005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01B04AFEAC1078C055B3E8CC49C5277238C5710D5EBC521D82D63CAE131D77E9F0E3FC92640326E949920bEJCN" TargetMode="External"/><Relationship Id="rId5" Type="http://schemas.openxmlformats.org/officeDocument/2006/relationships/webSettings" Target="webSettings.xml"/><Relationship Id="rId15" Type="http://schemas.openxmlformats.org/officeDocument/2006/relationships/hyperlink" Target="https://login.consultant.ru/link/?req=doc&amp;base=RLAW177&amp;n=266734&amp;dst=100507" TargetMode="External"/><Relationship Id="rId10" Type="http://schemas.openxmlformats.org/officeDocument/2006/relationships/hyperlink" Target="consultantplus://offline/ref=B01B04AFEAC1078C055B3E8CC49C5277238C5710D5E5C920D32D63CAE131D77Eb9JF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01B04AFEAC1078C055B2081D2F00D7D2587011BD5E79B7C8F2B3495bBJ1N" TargetMode="External"/><Relationship Id="rId14" Type="http://schemas.openxmlformats.org/officeDocument/2006/relationships/hyperlink" Target="https://login.consultant.ru/link/?req=doc&amp;base=RLAW177&amp;n=266734&amp;dst=1005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BDEDE-7240-4784-A5E5-240F5B893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8085</Words>
  <Characters>46091</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User</cp:lastModifiedBy>
  <cp:revision>8</cp:revision>
  <cp:lastPrinted>2026-05-06T08:51:00Z</cp:lastPrinted>
  <dcterms:created xsi:type="dcterms:W3CDTF">2026-05-06T08:31:00Z</dcterms:created>
  <dcterms:modified xsi:type="dcterms:W3CDTF">2026-06-18T06:55:00Z</dcterms:modified>
</cp:coreProperties>
</file>