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47A5F" w14:textId="77777777" w:rsidR="00754386" w:rsidRPr="00EF01F9" w:rsidRDefault="00754386" w:rsidP="0075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14:paraId="225759F7" w14:textId="77777777" w:rsidR="00754386" w:rsidRPr="00EF01F9" w:rsidRDefault="00754386" w:rsidP="00754386">
      <w:pPr>
        <w:spacing w:after="0" w:line="240" w:lineRule="auto"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 xml:space="preserve">по результатам антикоррупционной экспертизы проекта  постановления администрации Ейского городского поселения Ейского района </w:t>
      </w:r>
    </w:p>
    <w:p w14:paraId="0C232F34" w14:textId="7DDC3602" w:rsidR="00754386" w:rsidRPr="00EF01F9" w:rsidRDefault="004701F5" w:rsidP="0075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eastAsia="ar-SA"/>
        </w:rPr>
        <w:t>«</w:t>
      </w:r>
      <w:r w:rsidR="00754386" w:rsidRPr="00EF01F9">
        <w:rPr>
          <w:rFonts w:ascii="Times New Roman" w:hAnsi="Times New Roman" w:cs="Times New Roman"/>
          <w:b/>
          <w:sz w:val="24"/>
          <w:szCs w:val="24"/>
          <w:lang w:eastAsia="ar-SA"/>
        </w:rPr>
        <w:t xml:space="preserve">Об утверждении </w:t>
      </w:r>
      <w:r w:rsidR="00754386" w:rsidRPr="00EF01F9">
        <w:rPr>
          <w:rFonts w:ascii="Times New Roman" w:hAnsi="Times New Roman" w:cs="Times New Roman"/>
          <w:b/>
          <w:sz w:val="24"/>
          <w:szCs w:val="24"/>
        </w:rPr>
        <w:t xml:space="preserve">программы профилактики рисков причинения </w:t>
      </w:r>
    </w:p>
    <w:p w14:paraId="3CD68288" w14:textId="03E00D98" w:rsidR="00754386" w:rsidRPr="00EF01F9" w:rsidRDefault="00754386" w:rsidP="0075438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01F9">
        <w:rPr>
          <w:rFonts w:ascii="Times New Roman" w:hAnsi="Times New Roman" w:cs="Times New Roman"/>
          <w:b/>
          <w:sz w:val="24"/>
          <w:szCs w:val="24"/>
        </w:rPr>
        <w:t xml:space="preserve">вреда (ущерба) охраняемым законом ценностям по муниципальному контролю </w:t>
      </w:r>
      <w:r>
        <w:rPr>
          <w:rFonts w:ascii="Times New Roman" w:hAnsi="Times New Roman" w:cs="Times New Roman"/>
          <w:b/>
          <w:sz w:val="24"/>
          <w:szCs w:val="24"/>
        </w:rPr>
        <w:t xml:space="preserve"> в сфере благоустройства </w:t>
      </w:r>
      <w:r w:rsidRPr="00EF01F9">
        <w:rPr>
          <w:rFonts w:ascii="Times New Roman" w:hAnsi="Times New Roman" w:cs="Times New Roman"/>
          <w:b/>
          <w:sz w:val="24"/>
          <w:szCs w:val="24"/>
        </w:rPr>
        <w:t>на территории Ейского городского поселения Ейского района на 2026 год</w:t>
      </w:r>
      <w:r w:rsidR="004701F5">
        <w:rPr>
          <w:rFonts w:ascii="Times New Roman" w:hAnsi="Times New Roman" w:cs="Times New Roman"/>
          <w:b/>
          <w:sz w:val="24"/>
          <w:szCs w:val="24"/>
        </w:rPr>
        <w:t>»</w:t>
      </w:r>
    </w:p>
    <w:p w14:paraId="0C5A6E6E" w14:textId="77777777" w:rsidR="00754386" w:rsidRPr="00EF01F9" w:rsidRDefault="00754386" w:rsidP="00754386">
      <w:pPr>
        <w:widowControl w:val="0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eastAsia="ar-SA"/>
        </w:rPr>
      </w:pPr>
    </w:p>
    <w:p w14:paraId="044B2F55" w14:textId="77777777" w:rsidR="00754386" w:rsidRPr="00184155" w:rsidRDefault="00754386" w:rsidP="007543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637A4A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>г.Ейск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12 ноября 2025  </w:t>
      </w:r>
      <w:r w:rsidRPr="00184155">
        <w:rPr>
          <w:rFonts w:ascii="Times New Roman" w:hAnsi="Times New Roman" w:cs="Times New Roman"/>
          <w:sz w:val="24"/>
          <w:szCs w:val="24"/>
        </w:rPr>
        <w:t>года</w:t>
      </w:r>
    </w:p>
    <w:p w14:paraId="2A573B61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8DD18D" w14:textId="534AB6D4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Правовым отделом администрации Ейского городского поселения Ейского района в </w:t>
      </w:r>
      <w:r w:rsidRPr="00EF01F9">
        <w:rPr>
          <w:rFonts w:ascii="Times New Roman" w:hAnsi="Times New Roman" w:cs="Times New Roman"/>
          <w:sz w:val="24"/>
          <w:szCs w:val="24"/>
        </w:rPr>
        <w:t xml:space="preserve">соответствии с Федеральным </w:t>
      </w:r>
      <w:hyperlink r:id="rId4" w:history="1">
        <w:r w:rsidRPr="0075438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законом</w:t>
        </w:r>
      </w:hyperlink>
      <w:r w:rsidRPr="00754386">
        <w:rPr>
          <w:rFonts w:ascii="Times New Roman" w:hAnsi="Times New Roman" w:cs="Times New Roman"/>
          <w:sz w:val="24"/>
          <w:szCs w:val="24"/>
        </w:rPr>
        <w:t xml:space="preserve"> от  17  июля  </w:t>
      </w:r>
      <w:smartTag w:uri="urn:schemas-microsoft-com:office:smarttags" w:element="metricconverter">
        <w:smartTagPr>
          <w:attr w:name="ProductID" w:val="2009 г"/>
        </w:smartTagPr>
        <w:r w:rsidRPr="00754386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754386">
        <w:rPr>
          <w:rFonts w:ascii="Times New Roman" w:hAnsi="Times New Roman" w:cs="Times New Roman"/>
          <w:sz w:val="24"/>
          <w:szCs w:val="24"/>
        </w:rPr>
        <w:t xml:space="preserve">ода  № 172-ФЗ «Об антикоррупционной экспертизе  нормативных правовых актов и проектов нормативных правовых актов", </w:t>
      </w:r>
      <w:hyperlink r:id="rId5" w:history="1">
        <w:r w:rsidRPr="00754386">
          <w:rPr>
            <w:rStyle w:val="ac"/>
            <w:rFonts w:ascii="Times New Roman" w:hAnsi="Times New Roman" w:cs="Times New Roman"/>
            <w:color w:val="auto"/>
            <w:sz w:val="24"/>
            <w:szCs w:val="24"/>
            <w:u w:val="none"/>
          </w:rPr>
          <w:t>Методикой</w:t>
        </w:r>
      </w:hyperlink>
      <w:r w:rsidRPr="00754386">
        <w:rPr>
          <w:rFonts w:ascii="Times New Roman" w:hAnsi="Times New Roman" w:cs="Times New Roman"/>
          <w:sz w:val="24"/>
          <w:szCs w:val="24"/>
        </w:rPr>
        <w:t xml:space="preserve"> проведения антикоррупционной   экспертизы   нормативных   правовых  актов   и   проектов н</w:t>
      </w:r>
      <w:r w:rsidRPr="00EF01F9">
        <w:rPr>
          <w:rFonts w:ascii="Times New Roman" w:hAnsi="Times New Roman" w:cs="Times New Roman"/>
          <w:sz w:val="24"/>
          <w:szCs w:val="24"/>
        </w:rPr>
        <w:t xml:space="preserve">ормативных   правовых  актов,  утвержденной  Постановлением  Правительства   Российской    Федерации  от  26  февраля  </w:t>
      </w:r>
      <w:smartTag w:uri="urn:schemas-microsoft-com:office:smarttags" w:element="metricconverter">
        <w:smartTagPr>
          <w:attr w:name="ProductID" w:val="2010 г"/>
        </w:smartTagPr>
        <w:r w:rsidRPr="00EF01F9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EF01F9">
        <w:rPr>
          <w:rFonts w:ascii="Times New Roman" w:hAnsi="Times New Roman" w:cs="Times New Roman"/>
          <w:sz w:val="24"/>
          <w:szCs w:val="24"/>
        </w:rPr>
        <w:t xml:space="preserve">ода              № 96, Положением  о порядке проведения антикоррупционной экспертизы муниципальных нормативных правовых актов и проектов муниципальных нормативных правовых актов Ейского городского поселения Ейского района, утвержденным постановлением администрации Ейского городского поселения Ейского района от 17 августа 2011 года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EF01F9">
        <w:rPr>
          <w:rFonts w:ascii="Times New Roman" w:hAnsi="Times New Roman" w:cs="Times New Roman"/>
          <w:sz w:val="24"/>
          <w:szCs w:val="24"/>
        </w:rPr>
        <w:t xml:space="preserve">№ 365, проведена антикоррупционная экспертиза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проекта постановления администрации Ейского городского поселения Ейского района «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Об утверждении 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>программы профилактики рисков причинения вреда (ущерба) охраняемым законом ценностям по муниципальному контролю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 сфере благоустройства</w:t>
      </w:r>
      <w:r w:rsidRPr="00EF01F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на территории Ейского городского поселения Ейского района на 2026 год</w:t>
      </w:r>
      <w:r w:rsidRPr="00EF01F9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(далее-Проект),</w:t>
      </w:r>
      <w:r w:rsidRPr="0018415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84155">
        <w:rPr>
          <w:rFonts w:ascii="Times New Roman" w:hAnsi="Times New Roman" w:cs="Times New Roman"/>
          <w:color w:val="000000"/>
          <w:sz w:val="24"/>
          <w:szCs w:val="24"/>
          <w:u w:val="single"/>
        </w:rPr>
        <w:t>в</w:t>
      </w:r>
      <w:r w:rsidRPr="00184155">
        <w:rPr>
          <w:rFonts w:ascii="Times New Roman" w:hAnsi="Times New Roman" w:cs="Times New Roman"/>
          <w:sz w:val="24"/>
          <w:szCs w:val="24"/>
        </w:rPr>
        <w:t xml:space="preserve">несенного    управлением 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контроля и градостроительной деятельности </w:t>
      </w:r>
      <w:r w:rsidRPr="00184155">
        <w:rPr>
          <w:rFonts w:ascii="Times New Roman" w:hAnsi="Times New Roman" w:cs="Times New Roman"/>
          <w:sz w:val="24"/>
          <w:szCs w:val="24"/>
        </w:rPr>
        <w:t>администрации Ейского городского поселения Ейского района,  в  целях  выявления   в   нем  коррупциогенных факторов и их последующего устранения.</w:t>
      </w:r>
    </w:p>
    <w:p w14:paraId="2EACFBD8" w14:textId="6CFFF80D" w:rsidR="00754386" w:rsidRPr="00EF01F9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 xml:space="preserve">роект разработан </w:t>
      </w:r>
      <w:r>
        <w:rPr>
          <w:rFonts w:ascii="Times New Roman" w:hAnsi="Times New Roman" w:cs="Times New Roman"/>
          <w:sz w:val="24"/>
          <w:szCs w:val="24"/>
        </w:rPr>
        <w:t>в соответствии</w:t>
      </w:r>
      <w:r w:rsidRPr="00EF01F9">
        <w:rPr>
          <w:sz w:val="28"/>
          <w:szCs w:val="28"/>
          <w:lang w:eastAsia="ar-SA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  <w:lang w:eastAsia="ar-SA"/>
        </w:rPr>
        <w:t xml:space="preserve">со статьей 44 Федерального закона Российской Федерации от 31 июля 2020 года № 248-ФЗ «О государственном контроле (надзоре) и муниципальном контроле в Российской Федерации», Правилами разработки и утверждения контрольными (надзорными) органами программы профилактики рисков причинения вреда (ущерба) охраняемым законом ценностям, утвержденными постановлением Правительства Российской Федерации от 25 июня 2021 года № 990 </w:t>
      </w:r>
      <w:r w:rsidRPr="00EF01F9"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и </w:t>
      </w:r>
      <w:r w:rsidRPr="00EF01F9">
        <w:rPr>
          <w:rFonts w:ascii="Times New Roman" w:hAnsi="Times New Roman" w:cs="Times New Roman"/>
          <w:sz w:val="24"/>
          <w:szCs w:val="24"/>
        </w:rPr>
        <w:t>устанавливает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F01F9">
        <w:rPr>
          <w:rFonts w:ascii="Times New Roman" w:hAnsi="Times New Roman" w:cs="Times New Roman"/>
          <w:sz w:val="24"/>
          <w:szCs w:val="24"/>
        </w:rPr>
        <w:t xml:space="preserve">порядок проведения профилактических мероприятий, направленных  на предупреждение причинения вреда (ущерба) охраняемым законом ценностям, соблюдение которых оценивается  </w:t>
      </w:r>
      <w:r w:rsidRPr="00EF01F9">
        <w:rPr>
          <w:rFonts w:ascii="Times New Roman" w:hAnsi="Times New Roman" w:cs="Times New Roman"/>
          <w:bCs/>
          <w:sz w:val="24"/>
          <w:szCs w:val="24"/>
        </w:rPr>
        <w:t>в рамках муниципального  контроля</w:t>
      </w:r>
      <w:r>
        <w:rPr>
          <w:rFonts w:ascii="Times New Roman" w:hAnsi="Times New Roman" w:cs="Times New Roman"/>
          <w:bCs/>
          <w:sz w:val="24"/>
          <w:szCs w:val="24"/>
        </w:rPr>
        <w:t xml:space="preserve"> в сфере благоустройства</w:t>
      </w:r>
      <w:r w:rsidRPr="00EF01F9">
        <w:rPr>
          <w:rFonts w:ascii="Times New Roman" w:hAnsi="Times New Roman" w:cs="Times New Roman"/>
          <w:bCs/>
          <w:sz w:val="24"/>
          <w:szCs w:val="24"/>
        </w:rPr>
        <w:t xml:space="preserve"> на территории Ейского городского поселения Ейского район</w:t>
      </w:r>
      <w:r w:rsidRPr="00EF01F9">
        <w:rPr>
          <w:rFonts w:ascii="Times New Roman" w:hAnsi="Times New Roman" w:cs="Times New Roman"/>
          <w:sz w:val="24"/>
          <w:szCs w:val="24"/>
        </w:rPr>
        <w:t>.</w:t>
      </w:r>
    </w:p>
    <w:p w14:paraId="3D465D6B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ab/>
        <w:t xml:space="preserve"> В отношении 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 xml:space="preserve">роекта   с  </w:t>
      </w:r>
      <w:r>
        <w:rPr>
          <w:rFonts w:ascii="Times New Roman" w:hAnsi="Times New Roman" w:cs="Times New Roman"/>
          <w:sz w:val="24"/>
          <w:szCs w:val="24"/>
        </w:rPr>
        <w:t xml:space="preserve">31 октября по 11 ноября 2025 </w:t>
      </w:r>
      <w:r w:rsidRPr="00184155">
        <w:rPr>
          <w:rFonts w:ascii="Times New Roman" w:hAnsi="Times New Roman" w:cs="Times New Roman"/>
          <w:sz w:val="24"/>
          <w:szCs w:val="24"/>
        </w:rPr>
        <w:t xml:space="preserve"> года   проводилась антикоррупционная экспертиза.  Заключений по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84155">
        <w:rPr>
          <w:rFonts w:ascii="Times New Roman" w:hAnsi="Times New Roman" w:cs="Times New Roman"/>
          <w:sz w:val="24"/>
          <w:szCs w:val="24"/>
        </w:rPr>
        <w:t>роекту не поступило.</w:t>
      </w:r>
    </w:p>
    <w:p w14:paraId="4F7AA471" w14:textId="77777777" w:rsidR="00754386" w:rsidRPr="00184155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  <w:r w:rsidRPr="00184155">
        <w:rPr>
          <w:b w:val="0"/>
        </w:rPr>
        <w:t xml:space="preserve"> Проект </w:t>
      </w:r>
      <w:r w:rsidRPr="00184155">
        <w:t xml:space="preserve">  </w:t>
      </w:r>
      <w:r w:rsidRPr="00184155">
        <w:rPr>
          <w:b w:val="0"/>
        </w:rPr>
        <w:t>коррупциогенных факторов не содержит и рекомендуется к принятию.</w:t>
      </w:r>
    </w:p>
    <w:p w14:paraId="2F036356" w14:textId="77777777" w:rsidR="00754386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30069D61" w14:textId="77777777" w:rsidR="00754386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08D0627D" w14:textId="77777777" w:rsidR="00754386" w:rsidRPr="00184155" w:rsidRDefault="00754386" w:rsidP="00754386">
      <w:pPr>
        <w:pStyle w:val="ConsPlusTitle"/>
        <w:widowControl/>
        <w:suppressAutoHyphens/>
        <w:ind w:firstLine="851"/>
        <w:mirrorIndents/>
        <w:jc w:val="both"/>
        <w:rPr>
          <w:b w:val="0"/>
        </w:rPr>
      </w:pPr>
    </w:p>
    <w:p w14:paraId="3D5F1D7E" w14:textId="77777777" w:rsidR="00754386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Главный специалист</w:t>
      </w:r>
    </w:p>
    <w:p w14:paraId="04FB3A93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184155">
        <w:rPr>
          <w:rFonts w:ascii="Times New Roman" w:hAnsi="Times New Roman" w:cs="Times New Roman"/>
          <w:sz w:val="24"/>
          <w:szCs w:val="24"/>
        </w:rPr>
        <w:t xml:space="preserve">правового отдела </w:t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</w:r>
      <w:r w:rsidRPr="00184155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Pr="00184155">
        <w:rPr>
          <w:rFonts w:ascii="Times New Roman" w:hAnsi="Times New Roman" w:cs="Times New Roman"/>
          <w:sz w:val="24"/>
          <w:szCs w:val="24"/>
        </w:rPr>
        <w:t>А.В. Шапка</w:t>
      </w:r>
    </w:p>
    <w:p w14:paraId="3502DE0A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0CE7CB" w14:textId="77777777" w:rsidR="00754386" w:rsidRPr="00184155" w:rsidRDefault="00754386" w:rsidP="007543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253F7E" w14:textId="77777777" w:rsidR="00754386" w:rsidRPr="00184155" w:rsidRDefault="00754386" w:rsidP="00754386">
      <w:pPr>
        <w:rPr>
          <w:rFonts w:ascii="Times New Roman" w:hAnsi="Times New Roman" w:cs="Times New Roman"/>
          <w:sz w:val="24"/>
          <w:szCs w:val="24"/>
        </w:rPr>
      </w:pPr>
    </w:p>
    <w:p w14:paraId="650FF918" w14:textId="77777777" w:rsidR="00FB56B1" w:rsidRDefault="00FB56B1"/>
    <w:sectPr w:rsidR="00FB56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ED3"/>
    <w:rsid w:val="001E0B07"/>
    <w:rsid w:val="00364952"/>
    <w:rsid w:val="004701F5"/>
    <w:rsid w:val="00754386"/>
    <w:rsid w:val="00951AAE"/>
    <w:rsid w:val="00D34ED3"/>
    <w:rsid w:val="00D85DAD"/>
    <w:rsid w:val="00FB5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F6023AD"/>
  <w15:chartTrackingRefBased/>
  <w15:docId w15:val="{76ABADCE-0BB2-445E-8E0B-4AEABAD6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386"/>
    <w:pPr>
      <w:spacing w:after="200" w:line="276" w:lineRule="auto"/>
    </w:pPr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34ED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4ED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4ED3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4ED3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4ED3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4ED3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4ED3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4ED3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4ED3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34E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34E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34E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34E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34E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34E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34E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34E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34E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34E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D34E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4ED3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D34E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34ED3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D34E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34ED3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a8">
    <w:name w:val="Intense Emphasis"/>
    <w:basedOn w:val="a0"/>
    <w:uiPriority w:val="21"/>
    <w:qFormat/>
    <w:rsid w:val="00D34E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34E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D34E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34ED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semiHidden/>
    <w:unhideWhenUsed/>
    <w:rsid w:val="00754386"/>
    <w:rPr>
      <w:color w:val="0000FF"/>
      <w:u w:val="single"/>
    </w:rPr>
  </w:style>
  <w:style w:type="paragraph" w:customStyle="1" w:styleId="ConsPlusTitle">
    <w:name w:val="ConsPlusTitle"/>
    <w:rsid w:val="007543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main?base=LAW;n=98088;fld=134;dst=100027" TargetMode="External"/><Relationship Id="rId4" Type="http://schemas.openxmlformats.org/officeDocument/2006/relationships/hyperlink" Target="consultantplus://offline/main?base=LAW;n=89553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User28</cp:lastModifiedBy>
  <cp:revision>3</cp:revision>
  <cp:lastPrinted>2025-12-24T08:06:00Z</cp:lastPrinted>
  <dcterms:created xsi:type="dcterms:W3CDTF">2025-12-23T09:23:00Z</dcterms:created>
  <dcterms:modified xsi:type="dcterms:W3CDTF">2025-12-24T08:07:00Z</dcterms:modified>
</cp:coreProperties>
</file>