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7652C" w14:textId="77777777" w:rsidR="006B3D7F" w:rsidRPr="00332285" w:rsidRDefault="006B3D7F" w:rsidP="00332285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en-US" w:eastAsia="ru-RU"/>
        </w:rPr>
      </w:pPr>
    </w:p>
    <w:p w14:paraId="76DD7DA2" w14:textId="77777777" w:rsidR="00332285" w:rsidRPr="00332285" w:rsidRDefault="00332285" w:rsidP="00332285">
      <w:pPr>
        <w:pStyle w:val="2"/>
        <w:tabs>
          <w:tab w:val="left" w:pos="2590"/>
        </w:tabs>
        <w:spacing w:before="0" w:after="0"/>
        <w:jc w:val="center"/>
        <w:rPr>
          <w:rFonts w:ascii="Times New Roman" w:hAnsi="Times New Roman" w:cs="Times New Roman"/>
        </w:rPr>
      </w:pPr>
      <w:r w:rsidRPr="00332285">
        <w:rPr>
          <w:rFonts w:ascii="Times New Roman" w:hAnsi="Times New Roman" w:cs="Times New Roman"/>
          <w:noProof/>
        </w:rPr>
        <w:drawing>
          <wp:anchor distT="0" distB="0" distL="114935" distR="114935" simplePos="0" relativeHeight="251659776" behindDoc="0" locked="0" layoutInCell="1" allowOverlap="1" wp14:anchorId="4885A397" wp14:editId="49E1AEC6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29A112" w14:textId="77777777" w:rsidR="00332285" w:rsidRPr="00332285" w:rsidRDefault="00332285" w:rsidP="00332285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12024629"/>
      <w:r w:rsidRPr="0033228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1A14F4B3" w14:textId="77777777" w:rsidR="00332285" w:rsidRPr="00332285" w:rsidRDefault="00332285" w:rsidP="00332285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285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30FC439B" w14:textId="77777777" w:rsidR="00332285" w:rsidRPr="00332285" w:rsidRDefault="00332285" w:rsidP="00332285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8"/>
        </w:rPr>
      </w:pPr>
    </w:p>
    <w:p w14:paraId="58BA5D36" w14:textId="77777777" w:rsidR="00332285" w:rsidRPr="00332285" w:rsidRDefault="00332285" w:rsidP="00332285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28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0096BA89" w14:textId="77777777" w:rsidR="00332285" w:rsidRPr="00332285" w:rsidRDefault="00332285" w:rsidP="00332285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8"/>
        </w:rPr>
      </w:pPr>
    </w:p>
    <w:p w14:paraId="317ECC0C" w14:textId="5DAD8BAA" w:rsidR="00332285" w:rsidRPr="00332285" w:rsidRDefault="00332285" w:rsidP="00332285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22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22</w:t>
      </w:r>
      <w:r w:rsidRPr="00332285">
        <w:rPr>
          <w:rFonts w:ascii="Times New Roman" w:hAnsi="Times New Roman" w:cs="Times New Roman"/>
          <w:sz w:val="28"/>
          <w:szCs w:val="28"/>
          <w:u w:val="single"/>
        </w:rPr>
        <w:t>.04.2026</w:t>
      </w:r>
      <w:r w:rsidRPr="00332285">
        <w:rPr>
          <w:rFonts w:ascii="Times New Roman" w:hAnsi="Times New Roman" w:cs="Times New Roman"/>
          <w:sz w:val="28"/>
          <w:szCs w:val="28"/>
        </w:rPr>
        <w:t>_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309</w:t>
      </w:r>
    </w:p>
    <w:p w14:paraId="6866BDA0" w14:textId="77777777" w:rsidR="00332285" w:rsidRPr="00332285" w:rsidRDefault="00332285" w:rsidP="003322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2285">
        <w:rPr>
          <w:rFonts w:ascii="Times New Roman" w:hAnsi="Times New Roman" w:cs="Times New Roman"/>
          <w:sz w:val="28"/>
          <w:szCs w:val="28"/>
        </w:rPr>
        <w:t>г. Ейск</w:t>
      </w:r>
      <w:bookmarkEnd w:id="0"/>
    </w:p>
    <w:p w14:paraId="2F2B5C55" w14:textId="77777777" w:rsidR="00AD519C" w:rsidRPr="00F2157F" w:rsidRDefault="00AD519C" w:rsidP="00F215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</w:p>
    <w:p w14:paraId="1590D80A" w14:textId="52E60816" w:rsidR="005C24EA" w:rsidRDefault="005C24EA" w:rsidP="00AD51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администрации Ейского городского поселения Ейского района от 02 июня 2025 года № 422 </w:t>
      </w:r>
    </w:p>
    <w:p w14:paraId="5E1234B3" w14:textId="70BCAFE7" w:rsidR="005A50F2" w:rsidRDefault="005C24EA" w:rsidP="00AD51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D519C" w:rsidRPr="00A907F5">
        <w:rPr>
          <w:rFonts w:ascii="Times New Roman" w:hAnsi="Times New Roman" w:cs="Times New Roman"/>
          <w:b/>
          <w:bCs/>
          <w:sz w:val="28"/>
          <w:szCs w:val="28"/>
        </w:rPr>
        <w:t>О размещени</w:t>
      </w:r>
      <w:r w:rsidR="00AD519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D519C" w:rsidRPr="00A907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D519C">
        <w:rPr>
          <w:rFonts w:ascii="Times New Roman" w:hAnsi="Times New Roman" w:cs="Times New Roman"/>
          <w:b/>
          <w:bCs/>
          <w:sz w:val="28"/>
          <w:szCs w:val="28"/>
        </w:rPr>
        <w:t xml:space="preserve">средств индивидуальной мобильности </w:t>
      </w:r>
    </w:p>
    <w:p w14:paraId="75837E2B" w14:textId="77777777" w:rsidR="005A50F2" w:rsidRDefault="00AD519C" w:rsidP="00AD51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территориях общего пользования Ейского городского</w:t>
      </w:r>
    </w:p>
    <w:p w14:paraId="1BBCF310" w14:textId="590CA7DB" w:rsidR="00AD519C" w:rsidRDefault="00AD519C" w:rsidP="00AD51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Ейского района</w:t>
      </w:r>
      <w:r w:rsidR="005C24E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AC55B45" w14:textId="77777777" w:rsidR="00AD519C" w:rsidRDefault="00AD519C" w:rsidP="00AD51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851F62" w14:textId="77777777" w:rsidR="00167B70" w:rsidRDefault="00167B70" w:rsidP="00AD51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4B3138" w14:textId="7EAC0277" w:rsidR="00AD519C" w:rsidRPr="005C24EA" w:rsidRDefault="00AD519C" w:rsidP="005C2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7F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                               № 131-ФЗ «Об общих принципах организации местного самоуправления в Российской Федерации», Гражданским кодексом Российской Федерации, </w:t>
      </w:r>
      <w:r w:rsidRPr="005C24EA">
        <w:rPr>
          <w:rFonts w:ascii="Times New Roman" w:hAnsi="Times New Roman" w:cs="Times New Roman"/>
          <w:sz w:val="28"/>
          <w:szCs w:val="28"/>
        </w:rPr>
        <w:t xml:space="preserve">Земельным кодексом Российской </w:t>
      </w:r>
      <w:proofErr w:type="gramStart"/>
      <w:r w:rsidRPr="005C24EA">
        <w:rPr>
          <w:rFonts w:ascii="Times New Roman" w:hAnsi="Times New Roman" w:cs="Times New Roman"/>
          <w:sz w:val="28"/>
          <w:szCs w:val="28"/>
        </w:rPr>
        <w:t>Феде</w:t>
      </w:r>
      <w:r w:rsidR="005C24EA" w:rsidRPr="005C24EA">
        <w:rPr>
          <w:rFonts w:ascii="Times New Roman" w:hAnsi="Times New Roman" w:cs="Times New Roman"/>
          <w:sz w:val="28"/>
          <w:szCs w:val="28"/>
        </w:rPr>
        <w:t>рации</w:t>
      </w:r>
      <w:r w:rsidRPr="005C24EA"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 w:rsidRPr="005C24EA">
        <w:rPr>
          <w:rFonts w:ascii="Times New Roman" w:hAnsi="Times New Roman" w:cs="Times New Roman"/>
          <w:sz w:val="28"/>
          <w:szCs w:val="28"/>
        </w:rPr>
        <w:t xml:space="preserve"> о с т а н о в л я ю:   </w:t>
      </w:r>
    </w:p>
    <w:p w14:paraId="38CE7387" w14:textId="145AC2EA" w:rsidR="005C24EA" w:rsidRPr="00B3149B" w:rsidRDefault="00B3149B" w:rsidP="00B3149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C24EA" w:rsidRPr="00B3149B">
        <w:rPr>
          <w:rFonts w:ascii="Times New Roman" w:hAnsi="Times New Roman" w:cs="Times New Roman"/>
          <w:sz w:val="28"/>
          <w:szCs w:val="28"/>
        </w:rPr>
        <w:t>Внести изменение в постановление</w:t>
      </w:r>
      <w:r w:rsidRPr="00B3149B">
        <w:rPr>
          <w:rFonts w:ascii="Times New Roman" w:hAnsi="Times New Roman" w:cs="Times New Roman"/>
          <w:bCs/>
          <w:sz w:val="28"/>
          <w:szCs w:val="28"/>
        </w:rPr>
        <w:t xml:space="preserve"> администрации Ейского город</w:t>
      </w:r>
      <w:r w:rsidR="005C24EA" w:rsidRPr="00B3149B">
        <w:rPr>
          <w:rFonts w:ascii="Times New Roman" w:hAnsi="Times New Roman" w:cs="Times New Roman"/>
          <w:bCs/>
          <w:sz w:val="28"/>
          <w:szCs w:val="28"/>
        </w:rPr>
        <w:t>ского поселения Ейского района от 02 июня 2025 года № 422 «О размещении средств индивидуальной мобильности на территориях общего пользования Ейского городского поселения Ейского района», изложив приложение 1 к нему в новой редакции (прилагается).</w:t>
      </w:r>
    </w:p>
    <w:p w14:paraId="0254EEC9" w14:textId="705B0534" w:rsidR="00AD519C" w:rsidRDefault="005C24EA" w:rsidP="005C24EA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519C">
        <w:rPr>
          <w:rFonts w:ascii="Times New Roman" w:hAnsi="Times New Roman" w:cs="Times New Roman"/>
          <w:sz w:val="28"/>
          <w:szCs w:val="28"/>
        </w:rPr>
        <w:t xml:space="preserve">2. Отделу </w:t>
      </w:r>
      <w:r>
        <w:rPr>
          <w:rFonts w:ascii="Times New Roman" w:hAnsi="Times New Roman" w:cs="Times New Roman"/>
          <w:sz w:val="28"/>
          <w:szCs w:val="28"/>
        </w:rPr>
        <w:t xml:space="preserve">общей и </w:t>
      </w:r>
      <w:r w:rsidR="00AD519C">
        <w:rPr>
          <w:rFonts w:ascii="Times New Roman" w:hAnsi="Times New Roman" w:cs="Times New Roman"/>
          <w:sz w:val="28"/>
          <w:szCs w:val="28"/>
        </w:rPr>
        <w:t>организационной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D519C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 </w:t>
      </w:r>
      <w:r w:rsidR="005A50F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Воробьева С.В.</w:t>
      </w:r>
      <w:r w:rsidR="005A50F2">
        <w:rPr>
          <w:rFonts w:ascii="Times New Roman" w:hAnsi="Times New Roman" w:cs="Times New Roman"/>
          <w:sz w:val="28"/>
          <w:szCs w:val="28"/>
        </w:rPr>
        <w:t xml:space="preserve">) </w:t>
      </w:r>
      <w:r w:rsidR="00AD519C">
        <w:rPr>
          <w:rFonts w:ascii="Times New Roman" w:hAnsi="Times New Roman" w:cs="Times New Roman"/>
          <w:sz w:val="28"/>
          <w:szCs w:val="28"/>
        </w:rPr>
        <w:t>обеспечить обнародование настоящего постановления.</w:t>
      </w:r>
    </w:p>
    <w:p w14:paraId="0F594520" w14:textId="77777777" w:rsidR="00AD519C" w:rsidRDefault="00AD519C" w:rsidP="00AD51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Постановление вступает в силу со дня его обнародования.</w:t>
      </w:r>
    </w:p>
    <w:p w14:paraId="6EBDA7A1" w14:textId="77777777" w:rsidR="00AD519C" w:rsidRPr="00404533" w:rsidRDefault="00AD519C" w:rsidP="00AD51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D4B582" w14:textId="77777777" w:rsidR="00AD519C" w:rsidRPr="00404533" w:rsidRDefault="00AD519C" w:rsidP="00AD51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7443D55" w14:textId="4939F234" w:rsidR="00AD519C" w:rsidRPr="00404533" w:rsidRDefault="005A50F2" w:rsidP="00AD519C">
      <w:pPr>
        <w:spacing w:after="0" w:line="240" w:lineRule="auto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Г</w:t>
      </w:r>
      <w:r w:rsidR="00AD519C" w:rsidRPr="00404533">
        <w:rPr>
          <w:rFonts w:ascii="Times New Roman" w:hAnsi="Times New Roman" w:cs="Times New Roman"/>
          <w:kern w:val="2"/>
          <w:sz w:val="28"/>
          <w:szCs w:val="28"/>
        </w:rPr>
        <w:t>лав</w:t>
      </w:r>
      <w:r>
        <w:rPr>
          <w:rFonts w:ascii="Times New Roman" w:hAnsi="Times New Roman" w:cs="Times New Roman"/>
          <w:kern w:val="2"/>
          <w:sz w:val="28"/>
          <w:szCs w:val="28"/>
        </w:rPr>
        <w:t>а</w:t>
      </w:r>
      <w:r w:rsidR="00AD519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D519C" w:rsidRPr="00404533">
        <w:rPr>
          <w:rFonts w:ascii="Times New Roman" w:hAnsi="Times New Roman" w:cs="Times New Roman"/>
          <w:kern w:val="2"/>
          <w:sz w:val="28"/>
          <w:szCs w:val="28"/>
        </w:rPr>
        <w:t xml:space="preserve">Ейского городского  поселения </w:t>
      </w:r>
    </w:p>
    <w:p w14:paraId="48CD6762" w14:textId="16D872C8" w:rsidR="005A50F2" w:rsidRDefault="00AD519C" w:rsidP="00AD519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04533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Ейского района          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             </w:t>
      </w:r>
      <w:r w:rsidR="00ED0DD8"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 w:rsidR="00ED0DD8"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 w:rsidR="00ED0DD8"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 w:rsidR="00ED0DD8"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 w:rsidR="00ED0DD8"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  <w:t xml:space="preserve">   </w:t>
      </w:r>
      <w:r w:rsidR="006912DC" w:rsidRPr="00AE72D9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   </w:t>
      </w:r>
      <w:r w:rsidR="00ED0DD8">
        <w:rPr>
          <w:rFonts w:ascii="Times New Roman" w:hAnsi="Times New Roman" w:cs="Times New Roman"/>
          <w:color w:val="000000"/>
          <w:kern w:val="2"/>
          <w:sz w:val="28"/>
          <w:szCs w:val="28"/>
        </w:rPr>
        <w:t>Д.В. Квитовский</w:t>
      </w:r>
      <w:r w:rsidRPr="00404533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 </w:t>
      </w:r>
    </w:p>
    <w:p w14:paraId="343DC846" w14:textId="77777777" w:rsidR="005A50F2" w:rsidRDefault="005A50F2" w:rsidP="00AD519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5632CDE" w14:textId="58A0DF91" w:rsidR="006B3D7F" w:rsidRDefault="006B3D7F" w:rsidP="00AD519C">
      <w:pPr>
        <w:spacing w:after="0" w:line="240" w:lineRule="auto"/>
      </w:pPr>
    </w:p>
    <w:sectPr w:rsidR="006B3D7F" w:rsidSect="00B3149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8745F" w14:textId="77777777" w:rsidR="00DE2BB7" w:rsidRDefault="00DE2BB7" w:rsidP="00AD519C">
      <w:pPr>
        <w:spacing w:after="0" w:line="240" w:lineRule="auto"/>
      </w:pPr>
      <w:r>
        <w:separator/>
      </w:r>
    </w:p>
  </w:endnote>
  <w:endnote w:type="continuationSeparator" w:id="0">
    <w:p w14:paraId="78CC9E83" w14:textId="77777777" w:rsidR="00DE2BB7" w:rsidRDefault="00DE2BB7" w:rsidP="00AD5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A53F68" w14:textId="77777777" w:rsidR="00DE2BB7" w:rsidRDefault="00DE2BB7" w:rsidP="00AD519C">
      <w:pPr>
        <w:spacing w:after="0" w:line="240" w:lineRule="auto"/>
      </w:pPr>
      <w:r>
        <w:separator/>
      </w:r>
    </w:p>
  </w:footnote>
  <w:footnote w:type="continuationSeparator" w:id="0">
    <w:p w14:paraId="364B42E4" w14:textId="77777777" w:rsidR="00DE2BB7" w:rsidRDefault="00DE2BB7" w:rsidP="00AD5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385822"/>
      <w:docPartObj>
        <w:docPartGallery w:val="Page Numbers (Top of Page)"/>
        <w:docPartUnique/>
      </w:docPartObj>
    </w:sdtPr>
    <w:sdtEndPr/>
    <w:sdtContent>
      <w:p w14:paraId="084266A9" w14:textId="2EDDB094" w:rsidR="00AD519C" w:rsidRDefault="00AD51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285">
          <w:rPr>
            <w:noProof/>
          </w:rPr>
          <w:t>2</w:t>
        </w:r>
        <w:r>
          <w:fldChar w:fldCharType="end"/>
        </w:r>
      </w:p>
    </w:sdtContent>
  </w:sdt>
  <w:p w14:paraId="2D065E54" w14:textId="77777777" w:rsidR="00AD519C" w:rsidRDefault="00AD519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A0D4F"/>
    <w:multiLevelType w:val="hybridMultilevel"/>
    <w:tmpl w:val="5E7AFE86"/>
    <w:lvl w:ilvl="0" w:tplc="65E098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AB06B1"/>
    <w:multiLevelType w:val="hybridMultilevel"/>
    <w:tmpl w:val="7F4ADF7C"/>
    <w:lvl w:ilvl="0" w:tplc="F2BE1D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7B16785"/>
    <w:multiLevelType w:val="hybridMultilevel"/>
    <w:tmpl w:val="D7684D70"/>
    <w:lvl w:ilvl="0" w:tplc="0390E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B93"/>
    <w:rsid w:val="00084FFA"/>
    <w:rsid w:val="00093FD1"/>
    <w:rsid w:val="000E0365"/>
    <w:rsid w:val="00167B70"/>
    <w:rsid w:val="00252E31"/>
    <w:rsid w:val="00332285"/>
    <w:rsid w:val="00345697"/>
    <w:rsid w:val="00345B93"/>
    <w:rsid w:val="003859B4"/>
    <w:rsid w:val="00502653"/>
    <w:rsid w:val="005137BC"/>
    <w:rsid w:val="005A50F2"/>
    <w:rsid w:val="005C24EA"/>
    <w:rsid w:val="005D506E"/>
    <w:rsid w:val="00630021"/>
    <w:rsid w:val="006912DC"/>
    <w:rsid w:val="006B3D7F"/>
    <w:rsid w:val="0082054E"/>
    <w:rsid w:val="008E69CB"/>
    <w:rsid w:val="00980DF1"/>
    <w:rsid w:val="00A56C56"/>
    <w:rsid w:val="00A67C7A"/>
    <w:rsid w:val="00AD519C"/>
    <w:rsid w:val="00AE72D9"/>
    <w:rsid w:val="00B23BCA"/>
    <w:rsid w:val="00B3149B"/>
    <w:rsid w:val="00CF4CF2"/>
    <w:rsid w:val="00D12741"/>
    <w:rsid w:val="00D337AD"/>
    <w:rsid w:val="00D41AD1"/>
    <w:rsid w:val="00DE2BB7"/>
    <w:rsid w:val="00ED0DD8"/>
    <w:rsid w:val="00EE129B"/>
    <w:rsid w:val="00F2157F"/>
    <w:rsid w:val="00F56504"/>
    <w:rsid w:val="00F60C57"/>
    <w:rsid w:val="00FB56B1"/>
    <w:rsid w:val="00FF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A053C"/>
  <w15:docId w15:val="{EC4416C1-20ED-4643-8409-72CCB3A13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19C"/>
    <w:pPr>
      <w:spacing w:after="200" w:line="276" w:lineRule="auto"/>
    </w:pPr>
    <w:rPr>
      <w:kern w:val="0"/>
      <w14:ligatures w14:val="none"/>
    </w:rPr>
  </w:style>
  <w:style w:type="paragraph" w:styleId="2">
    <w:name w:val="heading 2"/>
    <w:basedOn w:val="a"/>
    <w:next w:val="a"/>
    <w:link w:val="20"/>
    <w:qFormat/>
    <w:rsid w:val="00332285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19C"/>
    <w:pPr>
      <w:ind w:left="720"/>
      <w:contextualSpacing/>
    </w:pPr>
  </w:style>
  <w:style w:type="table" w:styleId="a4">
    <w:name w:val="Table Grid"/>
    <w:basedOn w:val="a1"/>
    <w:uiPriority w:val="59"/>
    <w:rsid w:val="00AD519C"/>
    <w:pPr>
      <w:spacing w:after="0" w:line="240" w:lineRule="auto"/>
      <w:ind w:firstLine="709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D51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AD5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519C"/>
    <w:rPr>
      <w:kern w:val="0"/>
      <w14:ligatures w14:val="none"/>
    </w:rPr>
  </w:style>
  <w:style w:type="paragraph" w:styleId="a7">
    <w:name w:val="footer"/>
    <w:basedOn w:val="a"/>
    <w:link w:val="a8"/>
    <w:uiPriority w:val="99"/>
    <w:unhideWhenUsed/>
    <w:rsid w:val="00AD5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519C"/>
    <w:rPr>
      <w:kern w:val="0"/>
      <w14:ligatures w14:val="none"/>
    </w:rPr>
  </w:style>
  <w:style w:type="paragraph" w:customStyle="1" w:styleId="ConsPlusNonformat">
    <w:name w:val="ConsPlusNonformat"/>
    <w:rsid w:val="005D50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167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7B70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20">
    <w:name w:val="Заголовок 2 Знак"/>
    <w:basedOn w:val="a0"/>
    <w:link w:val="2"/>
    <w:rsid w:val="00332285"/>
    <w:rPr>
      <w:rFonts w:ascii="Arial" w:eastAsia="Times New Roman" w:hAnsi="Arial" w:cs="Arial"/>
      <w:b/>
      <w:bCs/>
      <w:i/>
      <w:iCs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23</cp:revision>
  <cp:lastPrinted>2026-04-20T08:28:00Z</cp:lastPrinted>
  <dcterms:created xsi:type="dcterms:W3CDTF">2024-11-13T09:40:00Z</dcterms:created>
  <dcterms:modified xsi:type="dcterms:W3CDTF">2026-04-23T07:36:00Z</dcterms:modified>
</cp:coreProperties>
</file>