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FA027F" w14:textId="77777777" w:rsidR="004A4220" w:rsidRDefault="00000000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ЗАКЛЮЧЕНИЕ</w:t>
      </w:r>
    </w:p>
    <w:p w14:paraId="0C3E8D38" w14:textId="77777777" w:rsidR="004A4220" w:rsidRDefault="0000000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по результатам антикоррупционной экспертизы проекта  постановления администрации Ейского городского поселения Ейского района «О внесении изменения в постановление администрации Ейского городского поселения </w:t>
      </w:r>
    </w:p>
    <w:p w14:paraId="117B19B5" w14:textId="2DB6E8EA" w:rsidR="004A4220" w:rsidRDefault="0000000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Ейского района от 3 марта 2014 года № 1</w:t>
      </w:r>
      <w:r w:rsidR="00962EE3">
        <w:rPr>
          <w:rFonts w:ascii="Times New Roman" w:hAnsi="Times New Roman" w:cs="Times New Roman"/>
          <w:b/>
          <w:sz w:val="24"/>
          <w:szCs w:val="24"/>
        </w:rPr>
        <w:t>4</w:t>
      </w:r>
      <w:r>
        <w:rPr>
          <w:rFonts w:ascii="Times New Roman" w:hAnsi="Times New Roman" w:cs="Times New Roman"/>
          <w:b/>
          <w:sz w:val="24"/>
          <w:szCs w:val="24"/>
        </w:rPr>
        <w:t xml:space="preserve">1  «О Порядке работы с обращениями  граждан в администрации Ейского городского поселения Ейского района» </w:t>
      </w:r>
    </w:p>
    <w:p w14:paraId="3A95DF8A" w14:textId="77777777" w:rsidR="004A4220" w:rsidRDefault="004A4220">
      <w:pPr>
        <w:jc w:val="center"/>
        <w:rPr>
          <w:b/>
        </w:rPr>
      </w:pPr>
    </w:p>
    <w:p w14:paraId="751876E1" w14:textId="77777777" w:rsidR="004A4220" w:rsidRDefault="00000000">
      <w:pPr>
        <w:jc w:val="center"/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4695853B" w14:textId="6CEEAB8A" w:rsidR="004A4220" w:rsidRDefault="00000000">
      <w:pPr>
        <w:autoSpaceDE w:val="0"/>
        <w:autoSpaceDN w:val="0"/>
        <w:adjustRightInd w:val="0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г.Ейск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     от  2</w:t>
      </w:r>
      <w:r w:rsidR="00962EE3">
        <w:rPr>
          <w:rFonts w:ascii="Times New Roman" w:hAnsi="Times New Roman" w:cs="Times New Roman"/>
          <w:sz w:val="24"/>
          <w:szCs w:val="24"/>
        </w:rPr>
        <w:t>7 августа</w:t>
      </w:r>
      <w:r>
        <w:rPr>
          <w:rFonts w:ascii="Times New Roman" w:hAnsi="Times New Roman" w:cs="Times New Roman"/>
          <w:sz w:val="24"/>
          <w:szCs w:val="24"/>
        </w:rPr>
        <w:t xml:space="preserve">   202</w:t>
      </w:r>
      <w:r w:rsidR="00962EE3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года</w:t>
      </w:r>
    </w:p>
    <w:p w14:paraId="71250D0F" w14:textId="77777777" w:rsidR="004A4220" w:rsidRDefault="004A422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14:paraId="3572F67B" w14:textId="77777777" w:rsidR="004A4220" w:rsidRDefault="004A422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14:paraId="1666943E" w14:textId="5461E415" w:rsidR="004A4220" w:rsidRDefault="00000000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Правовым </w:t>
      </w:r>
      <w:proofErr w:type="spellStart"/>
      <w:r w:rsidR="00962EE3">
        <w:rPr>
          <w:rFonts w:ascii="Times New Roman" w:hAnsi="Times New Roman" w:cs="Times New Roman"/>
          <w:sz w:val="24"/>
          <w:szCs w:val="24"/>
        </w:rPr>
        <w:t>упарвлением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администрации Ейского городского поселения Ейского района в соответствии с Федеральным </w:t>
      </w:r>
      <w:hyperlink r:id="rId4" w:history="1">
        <w:r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законом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от  17  июля  2009 г.  № 172-ФЗ "Об антикоррупционной экспертизе  нормативных правовых актов и проектов нормативных правовых актов", </w:t>
      </w:r>
      <w:hyperlink r:id="rId5" w:history="1">
        <w:r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Методикой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проведения антикоррупционной   экспертизы   нормативных   правовых  актов   и   проектов нормативных   правовых  актов,  утвержденной  Постановлением  Правительства   Российской    Федерации  от  26  февраля  2010 г.  № 96, Положением  о порядке проведения антикоррупционной экспертизы муниципальных нормативных правовых актов и проектов муниципальных нормативных правовых актов Ейского городского поселения Ейского района, утвержденным постановлением администрации Ейского городского поселения Ейского района от 17 августа 2011 года               № 365, проведена антикоррупционная экспертиза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проекта постановления администрации Ейского городского поселения Ейского района «</w:t>
      </w:r>
      <w:r>
        <w:rPr>
          <w:b/>
          <w:u w:val="single"/>
        </w:rPr>
        <w:t xml:space="preserve">О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внесении изменения в постановление администрации Ейского городского поселения Ейского района от 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3 марта 2014 года № 1</w:t>
      </w:r>
      <w:r w:rsidR="00962EE3">
        <w:rPr>
          <w:rFonts w:ascii="Times New Roman" w:hAnsi="Times New Roman" w:cs="Times New Roman"/>
          <w:b/>
          <w:sz w:val="24"/>
          <w:szCs w:val="24"/>
          <w:u w:val="single"/>
        </w:rPr>
        <w:t>4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1  «О Порядке работы с обращениями  граждан в администрации Ейского городского поселения Ейского района» (далее- Проект),</w:t>
      </w:r>
      <w:r>
        <w:rPr>
          <w:rFonts w:ascii="Times New Roman" w:hAnsi="Times New Roman" w:cs="Times New Roman"/>
          <w:sz w:val="24"/>
          <w:szCs w:val="24"/>
        </w:rPr>
        <w:t xml:space="preserve">  в  целях  выявления   в   нем  коррупциогенных факторов и их последующего устранения.</w:t>
      </w:r>
    </w:p>
    <w:p w14:paraId="7851D3E7" w14:textId="7B9041A2" w:rsidR="004A4220" w:rsidRDefault="0000000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Проект разработан </w:t>
      </w:r>
      <w:r w:rsidR="00962EE3"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</w:rPr>
        <w:t xml:space="preserve"> связи с внесением изменений в Федеральный закон</w:t>
      </w:r>
      <w:r>
        <w:rPr>
          <w:rFonts w:ascii="Times New Roman" w:eastAsia="Times New Roman" w:hAnsi="Times New Roman"/>
          <w:sz w:val="24"/>
          <w:szCs w:val="24"/>
        </w:rPr>
        <w:t xml:space="preserve"> от 02 мая 2006 года №  59-ФЗ «О порядке рассмотрения обращений граждан Российской Федерации»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63B4CC3" w14:textId="0474D2A0" w:rsidR="004A4220" w:rsidRDefault="0000000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В отношении  Проекта с  1</w:t>
      </w:r>
      <w:r w:rsidR="00962EE3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 по 2</w:t>
      </w:r>
      <w:r w:rsidR="00962EE3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62EE3">
        <w:rPr>
          <w:rFonts w:ascii="Times New Roman" w:hAnsi="Times New Roman" w:cs="Times New Roman"/>
          <w:sz w:val="24"/>
          <w:szCs w:val="24"/>
        </w:rPr>
        <w:t>августа</w:t>
      </w:r>
      <w:r>
        <w:rPr>
          <w:rFonts w:ascii="Times New Roman" w:hAnsi="Times New Roman" w:cs="Times New Roman"/>
          <w:sz w:val="24"/>
          <w:szCs w:val="24"/>
        </w:rPr>
        <w:t xml:space="preserve">  202</w:t>
      </w:r>
      <w:r w:rsidR="00962EE3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 года  проводилась антикоррупционная экспертиза.  Заключений по проекту правового акта в данный период  не поступило.</w:t>
      </w:r>
    </w:p>
    <w:p w14:paraId="5BFCBAD1" w14:textId="77777777" w:rsidR="004A4220" w:rsidRDefault="0000000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Проект  коррупциогенных факторов не содержит и рекомендуется к принятию.</w:t>
      </w:r>
    </w:p>
    <w:p w14:paraId="0997C603" w14:textId="77777777" w:rsidR="004A4220" w:rsidRDefault="004A4220">
      <w:pPr>
        <w:pStyle w:val="ConsPlusTitle"/>
        <w:widowControl/>
        <w:suppressAutoHyphens/>
        <w:ind w:firstLine="851"/>
        <w:jc w:val="both"/>
        <w:rPr>
          <w:b w:val="0"/>
        </w:rPr>
      </w:pPr>
    </w:p>
    <w:p w14:paraId="1E940BA7" w14:textId="77777777" w:rsidR="004A4220" w:rsidRDefault="004A4220">
      <w:pPr>
        <w:pStyle w:val="ConsPlusTitle"/>
        <w:widowControl/>
        <w:suppressAutoHyphens/>
        <w:ind w:firstLine="851"/>
        <w:jc w:val="both"/>
        <w:rPr>
          <w:b w:val="0"/>
        </w:rPr>
      </w:pPr>
    </w:p>
    <w:p w14:paraId="308FBFBD" w14:textId="36E7C678" w:rsidR="004A4220" w:rsidRDefault="00000000">
      <w:pPr>
        <w:autoSpaceDE w:val="0"/>
        <w:autoSpaceDN w:val="0"/>
        <w:adjustRightInd w:val="0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Главный специалист   правового </w:t>
      </w:r>
      <w:r w:rsidR="00962EE3">
        <w:rPr>
          <w:rFonts w:ascii="Times New Roman" w:hAnsi="Times New Roman" w:cs="Times New Roman"/>
          <w:sz w:val="24"/>
          <w:szCs w:val="24"/>
        </w:rPr>
        <w:t>управления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   А.В. Шапка</w:t>
      </w:r>
    </w:p>
    <w:p w14:paraId="15BB86BC" w14:textId="77777777" w:rsidR="004A4220" w:rsidRDefault="004A422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14:paraId="562CA24D" w14:textId="77777777" w:rsidR="004A4220" w:rsidRDefault="004A422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14:paraId="095B532B" w14:textId="77777777" w:rsidR="004A4220" w:rsidRDefault="004A4220"/>
    <w:p w14:paraId="0F926161" w14:textId="77777777" w:rsidR="004A4220" w:rsidRDefault="004A4220"/>
    <w:p w14:paraId="7DAE8806" w14:textId="77777777" w:rsidR="004A4220" w:rsidRDefault="004A4220"/>
    <w:p w14:paraId="2BA53A74" w14:textId="77777777" w:rsidR="004A4220" w:rsidRDefault="004A4220"/>
    <w:p w14:paraId="0D3E7E6C" w14:textId="77777777" w:rsidR="004A4220" w:rsidRDefault="004A4220"/>
    <w:p w14:paraId="48494B4D" w14:textId="77777777" w:rsidR="004A4220" w:rsidRDefault="004A4220"/>
    <w:p w14:paraId="620CD51B" w14:textId="77777777" w:rsidR="004A4220" w:rsidRDefault="004A4220"/>
    <w:p w14:paraId="7CC039BF" w14:textId="77777777" w:rsidR="004A4220" w:rsidRDefault="004A4220"/>
    <w:p w14:paraId="742041AA" w14:textId="77777777" w:rsidR="004A4220" w:rsidRDefault="004A4220"/>
    <w:p w14:paraId="09ABA7F6" w14:textId="77777777" w:rsidR="004A4220" w:rsidRDefault="004A4220"/>
    <w:p w14:paraId="1006BDE4" w14:textId="77777777" w:rsidR="004A4220" w:rsidRDefault="004A4220"/>
    <w:p w14:paraId="7B13588F" w14:textId="77777777" w:rsidR="004A4220" w:rsidRDefault="004A4220"/>
    <w:p w14:paraId="0370C0E2" w14:textId="77777777" w:rsidR="004A4220" w:rsidRDefault="004A4220"/>
    <w:p w14:paraId="411AA13B" w14:textId="77777777" w:rsidR="004A4220" w:rsidRDefault="004A4220"/>
    <w:p w14:paraId="75744AC5" w14:textId="77777777" w:rsidR="004A4220" w:rsidRDefault="00000000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ЗАКЛЮЧЕНИЕ</w:t>
      </w:r>
    </w:p>
    <w:p w14:paraId="09656779" w14:textId="77777777" w:rsidR="004A4220" w:rsidRDefault="0000000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по результатам антикоррупционной экспертизы  постановления администрации Ейского городского поселения Ейского района </w:t>
      </w:r>
    </w:p>
    <w:p w14:paraId="1FF3AFDC" w14:textId="74B5C993" w:rsidR="004A4220" w:rsidRDefault="0000000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от 3 марта 2014 года № 1</w:t>
      </w:r>
      <w:r w:rsidR="00962EE3">
        <w:rPr>
          <w:rFonts w:ascii="Times New Roman" w:hAnsi="Times New Roman" w:cs="Times New Roman"/>
          <w:b/>
          <w:sz w:val="24"/>
          <w:szCs w:val="24"/>
        </w:rPr>
        <w:t>4</w:t>
      </w:r>
      <w:r>
        <w:rPr>
          <w:rFonts w:ascii="Times New Roman" w:hAnsi="Times New Roman" w:cs="Times New Roman"/>
          <w:b/>
          <w:sz w:val="24"/>
          <w:szCs w:val="24"/>
        </w:rPr>
        <w:t xml:space="preserve">1  «О Порядке работы с обращениями  граждан в администрации Ейского городского поселения Ейского района» </w:t>
      </w:r>
    </w:p>
    <w:p w14:paraId="62AE5387" w14:textId="77777777" w:rsidR="004A4220" w:rsidRDefault="004A4220">
      <w:pPr>
        <w:jc w:val="center"/>
        <w:rPr>
          <w:b/>
        </w:rPr>
      </w:pPr>
    </w:p>
    <w:p w14:paraId="54C73C41" w14:textId="77777777" w:rsidR="004A4220" w:rsidRDefault="0000000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7A5F7E20" w14:textId="77777777" w:rsidR="004A4220" w:rsidRDefault="004A4220">
      <w:pPr>
        <w:pStyle w:val="ConsPlusTitle"/>
        <w:widowControl/>
        <w:suppressAutoHyphens/>
        <w:jc w:val="center"/>
      </w:pPr>
    </w:p>
    <w:p w14:paraId="3C767CC6" w14:textId="6A6FEA18" w:rsidR="004A4220" w:rsidRDefault="00000000" w:rsidP="00F41A86">
      <w:pPr>
        <w:autoSpaceDE w:val="0"/>
        <w:autoSpaceDN w:val="0"/>
        <w:adjustRightInd w:val="0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г.</w:t>
      </w:r>
      <w:r w:rsidR="00F41A8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Ейск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</w:t>
      </w:r>
      <w:r w:rsidR="00F41A86">
        <w:rPr>
          <w:rFonts w:ascii="Times New Roman" w:hAnsi="Times New Roman" w:cs="Times New Roman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</w:rPr>
        <w:t>от  2</w:t>
      </w:r>
      <w:r w:rsidR="00962EE3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62EE3">
        <w:rPr>
          <w:rFonts w:ascii="Times New Roman" w:hAnsi="Times New Roman" w:cs="Times New Roman"/>
          <w:sz w:val="24"/>
          <w:szCs w:val="24"/>
        </w:rPr>
        <w:t xml:space="preserve"> августа 2026</w:t>
      </w:r>
      <w:r>
        <w:rPr>
          <w:rFonts w:ascii="Times New Roman" w:hAnsi="Times New Roman" w:cs="Times New Roman"/>
          <w:sz w:val="24"/>
          <w:szCs w:val="24"/>
        </w:rPr>
        <w:t xml:space="preserve"> года</w:t>
      </w:r>
    </w:p>
    <w:p w14:paraId="289D882E" w14:textId="77777777" w:rsidR="004A4220" w:rsidRDefault="004A422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14:paraId="3E7E14CB" w14:textId="77777777" w:rsidR="004A4220" w:rsidRDefault="004A422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14:paraId="05F07F8C" w14:textId="77BF62FE" w:rsidR="004A4220" w:rsidRDefault="00000000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Правовым </w:t>
      </w:r>
      <w:r w:rsidR="00F41A86">
        <w:rPr>
          <w:rFonts w:ascii="Times New Roman" w:hAnsi="Times New Roman" w:cs="Times New Roman"/>
          <w:sz w:val="24"/>
          <w:szCs w:val="24"/>
        </w:rPr>
        <w:t>управлением</w:t>
      </w:r>
      <w:r>
        <w:rPr>
          <w:rFonts w:ascii="Times New Roman" w:hAnsi="Times New Roman" w:cs="Times New Roman"/>
          <w:sz w:val="24"/>
          <w:szCs w:val="24"/>
        </w:rPr>
        <w:t xml:space="preserve"> администрации Ейского городского поселения Ейского района в соответствии с Федеральным </w:t>
      </w:r>
      <w:hyperlink r:id="rId6" w:history="1">
        <w:r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законом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от  17  июля  2009 г. № 172-ФЗ "Об антикоррупционной экспертизе  нормативных правовых актов и проектов нормативных правовых актов", </w:t>
      </w:r>
      <w:hyperlink r:id="rId7" w:history="1">
        <w:r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Методикой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проведения антикоррупционной   экспертизы   нормативных   правовых  актов   и   проектов нормативных   правовых  актов,  утвержденной  Постановлением  Правительства   Российской    Федерации  от  26  февраля  2010 г.  № 96, Положением  о порядке проведения антикоррупционной экспертизы муниципальных нормативных правовых актов и проектов муниципальных нормативных правовых актов Ейского городского поселения Ейского района, утвержденным постановлением администрации Ейского городского поселения Ейского района от 17 августа 2011 года № 365, проведена антикоррупционная экспертиза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постановления администрации Ейского городского поселения Ейского района от 3 марта 2014 года № 1</w:t>
      </w:r>
      <w:r w:rsidR="00962EE3">
        <w:rPr>
          <w:rFonts w:ascii="Times New Roman" w:hAnsi="Times New Roman" w:cs="Times New Roman"/>
          <w:b/>
          <w:sz w:val="24"/>
          <w:szCs w:val="24"/>
          <w:u w:val="single"/>
        </w:rPr>
        <w:t>4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1  «О Порядке работы с обращениями  граждан в администрации Ейского городского поселения Ейского района» (</w:t>
      </w:r>
      <w:r>
        <w:rPr>
          <w:rFonts w:ascii="Times New Roman" w:hAnsi="Times New Roman" w:cs="Times New Roman"/>
          <w:bCs/>
          <w:sz w:val="24"/>
          <w:szCs w:val="24"/>
        </w:rPr>
        <w:t>далее – Постановление),</w:t>
      </w:r>
      <w:r>
        <w:rPr>
          <w:rFonts w:ascii="Times New Roman" w:hAnsi="Times New Roman" w:cs="Times New Roman"/>
          <w:sz w:val="24"/>
          <w:szCs w:val="24"/>
        </w:rPr>
        <w:t xml:space="preserve">  в  целях  выявления   в   нем  коррупциогенных факторов и их последующего устранения в связи с внесением в него изменений.</w:t>
      </w:r>
    </w:p>
    <w:p w14:paraId="7EC5D482" w14:textId="77777777" w:rsidR="004A4220" w:rsidRDefault="0000000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Постановление принято в соответствии  с Федеральным законом </w:t>
      </w:r>
      <w:r>
        <w:rPr>
          <w:rFonts w:ascii="Times New Roman" w:eastAsia="Times New Roman" w:hAnsi="Times New Roman"/>
          <w:sz w:val="24"/>
          <w:szCs w:val="24"/>
        </w:rPr>
        <w:t>от 02 мая                   2006 года №  59-ФЗ «О порядке рассмотрения обращений граждан Российской Федерации» и определяет рассмотрения обращений граждан в администрации Ейского городского поселения Ейского района.</w:t>
      </w:r>
    </w:p>
    <w:p w14:paraId="7659E27E" w14:textId="0114F2AF" w:rsidR="004A4220" w:rsidRDefault="004A4220">
      <w:pPr>
        <w:autoSpaceDE w:val="0"/>
        <w:autoSpaceDN w:val="0"/>
        <w:adjustRightInd w:val="0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7152E44C" w14:textId="130A4AAD" w:rsidR="004A4220" w:rsidRDefault="0000000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В отношении   нормативного правого акта  с  1</w:t>
      </w:r>
      <w:r w:rsidR="00F41A86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   по  2</w:t>
      </w:r>
      <w:r w:rsidR="00F41A86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41A86">
        <w:rPr>
          <w:rFonts w:ascii="Times New Roman" w:hAnsi="Times New Roman" w:cs="Times New Roman"/>
          <w:sz w:val="24"/>
          <w:szCs w:val="24"/>
        </w:rPr>
        <w:t>августа</w:t>
      </w:r>
      <w:r>
        <w:rPr>
          <w:rFonts w:ascii="Times New Roman" w:hAnsi="Times New Roman" w:cs="Times New Roman"/>
          <w:sz w:val="24"/>
          <w:szCs w:val="24"/>
        </w:rPr>
        <w:t xml:space="preserve">  202</w:t>
      </w:r>
      <w:r w:rsidR="00F41A86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года  проводилась антикоррупционная экспертиза.  Заключений по  правовому акту в данный период  не поступило.</w:t>
      </w:r>
    </w:p>
    <w:p w14:paraId="140D2070" w14:textId="77777777" w:rsidR="004A4220" w:rsidRDefault="0000000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Коррупциогенных факторов  в Постановлении не выявлено.</w:t>
      </w:r>
    </w:p>
    <w:p w14:paraId="56A220A8" w14:textId="77777777" w:rsidR="004A4220" w:rsidRDefault="004A4220">
      <w:pPr>
        <w:pStyle w:val="ConsPlusTitle"/>
        <w:widowControl/>
        <w:suppressAutoHyphens/>
        <w:ind w:firstLine="851"/>
        <w:jc w:val="both"/>
        <w:rPr>
          <w:b w:val="0"/>
        </w:rPr>
      </w:pPr>
    </w:p>
    <w:p w14:paraId="24CBC12C" w14:textId="77777777" w:rsidR="004A4220" w:rsidRDefault="004A4220">
      <w:pPr>
        <w:pStyle w:val="ConsPlusTitle"/>
        <w:widowControl/>
        <w:suppressAutoHyphens/>
        <w:ind w:firstLine="851"/>
        <w:jc w:val="both"/>
        <w:rPr>
          <w:b w:val="0"/>
        </w:rPr>
      </w:pPr>
    </w:p>
    <w:p w14:paraId="37BE7D4A" w14:textId="5F4CF6A3" w:rsidR="004A4220" w:rsidRDefault="00000000">
      <w:pPr>
        <w:autoSpaceDE w:val="0"/>
        <w:autoSpaceDN w:val="0"/>
        <w:adjustRightInd w:val="0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Главный специалист   правового </w:t>
      </w:r>
      <w:r w:rsidR="00CE5A0A">
        <w:rPr>
          <w:rFonts w:ascii="Times New Roman" w:hAnsi="Times New Roman" w:cs="Times New Roman"/>
          <w:sz w:val="24"/>
          <w:szCs w:val="24"/>
        </w:rPr>
        <w:t>управление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   А.В. Шапка</w:t>
      </w:r>
    </w:p>
    <w:p w14:paraId="21D96497" w14:textId="77777777" w:rsidR="004A4220" w:rsidRDefault="004A422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14:paraId="2BF4AD21" w14:textId="77777777" w:rsidR="004A4220" w:rsidRDefault="004A422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14:paraId="64A28E46" w14:textId="77777777" w:rsidR="004A4220" w:rsidRDefault="004A4220"/>
    <w:p w14:paraId="4B38F19D" w14:textId="77777777" w:rsidR="004A4220" w:rsidRDefault="004A4220"/>
    <w:p w14:paraId="6299FA3C" w14:textId="77777777" w:rsidR="004A4220" w:rsidRDefault="004A4220"/>
    <w:p w14:paraId="4821C6B5" w14:textId="77777777" w:rsidR="004A4220" w:rsidRDefault="004A4220"/>
    <w:p w14:paraId="52D0F1B5" w14:textId="77777777" w:rsidR="004A4220" w:rsidRDefault="004A4220"/>
    <w:p w14:paraId="7EE67784" w14:textId="77777777" w:rsidR="004A4220" w:rsidRDefault="004A4220"/>
    <w:sectPr w:rsidR="004A42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bordersDoNotSurroundHeader/>
  <w:bordersDoNotSurroundFooter/>
  <w:proofState w:spelling="clean"/>
  <w:defaultTabStop w:val="708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72A27"/>
    <w:rsid w:val="00172A27"/>
    <w:rsid w:val="004A4220"/>
    <w:rsid w:val="008D45BF"/>
    <w:rsid w:val="00962EE3"/>
    <w:rsid w:val="00CE5A0A"/>
    <w:rsid w:val="00F41A86"/>
    <w:rsid w:val="7FC80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2EBEE1D"/>
  <w15:docId w15:val="{BB346354-761F-4239-8906-2C8FFCA69A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Hyperlink" w:semiHidden="1" w:unhideWhenUsed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ind w:firstLine="709"/>
    </w:pPr>
    <w:rPr>
      <w:rFonts w:eastAsiaTheme="minorHAns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Pr>
      <w:color w:val="0000FF"/>
      <w:u w:val="single"/>
    </w:rPr>
  </w:style>
  <w:style w:type="character" w:customStyle="1" w:styleId="apple-converted-space">
    <w:name w:val="apple-converted-space"/>
    <w:basedOn w:val="a0"/>
  </w:style>
  <w:style w:type="paragraph" w:customStyle="1" w:styleId="ConsPlusTitle">
    <w:name w:val="ConsPlusTitle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main?base=LAW;n=98088;fld=134;dst=100027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main?base=LAW;n=89553;fld=134" TargetMode="External"/><Relationship Id="rId5" Type="http://schemas.openxmlformats.org/officeDocument/2006/relationships/hyperlink" Target="consultantplus://offline/main?base=LAW;n=98088;fld=134;dst=100027" TargetMode="External"/><Relationship Id="rId4" Type="http://schemas.openxmlformats.org/officeDocument/2006/relationships/hyperlink" Target="consultantplus://offline/main?base=LAW;n=89553;fld=134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693</Words>
  <Characters>3956</Characters>
  <Application>Microsoft Office Word</Application>
  <DocSecurity>0</DocSecurity>
  <Lines>32</Lines>
  <Paragraphs>9</Paragraphs>
  <ScaleCrop>false</ScaleCrop>
  <Company/>
  <LinksUpToDate>false</LinksUpToDate>
  <CharactersWithSpaces>4640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User28</dc:creator>
  <cp:lastModifiedBy>Анастасия Щапка</cp:lastModifiedBy>
  <cp:revision>4</cp:revision>
  <cp:lastPrinted>2026-09-03T09:42:00Z</cp:lastPrinted>
  <dcterms:created xsi:type="dcterms:W3CDTF">2025-06-20T12:08:00Z</dcterms:created>
  <dcterms:modified xsi:type="dcterms:W3CDTF">2026-09-03T09:47:00Z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1049-12.2.0.21546</vt:lpwstr>
  </property>
  <property fmtid="{D5CDD505-2E9C-101B-9397-08002B2CF9AE}" pid="3" name="ICV">
    <vt:lpwstr>2D1F83CF11F442628BC4BF9E21587E95_12</vt:lpwstr>
  </property>
</Properties>
</file>